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003D0" w:rsidRDefault="00ED2DF9">
      <w:pPr>
        <w:pStyle w:val="Body"/>
        <w:ind w:left="1440"/>
        <w:jc w:val="right"/>
      </w:pPr>
      <w:r>
        <w:rPr>
          <w:noProof/>
        </w:rPr>
        <mc:AlternateContent>
          <mc:Choice Requires="wps">
            <w:drawing>
              <wp:anchor distT="57150" distB="57150" distL="57150" distR="57150" simplePos="0" relativeHeight="251659264" behindDoc="0" locked="0" layoutInCell="1" allowOverlap="1">
                <wp:simplePos x="0" y="0"/>
                <wp:positionH relativeFrom="column">
                  <wp:posOffset>2586354</wp:posOffset>
                </wp:positionH>
                <wp:positionV relativeFrom="line">
                  <wp:posOffset>118745</wp:posOffset>
                </wp:positionV>
                <wp:extent cx="62231" cy="685800"/>
                <wp:effectExtent l="0" t="0" r="0" b="0"/>
                <wp:wrapThrough wrapText="bothSides" distL="57150" distR="57150">
                  <wp:wrapPolygon edited="1">
                    <wp:start x="0" y="0"/>
                    <wp:lineTo x="21600" y="0"/>
                    <wp:lineTo x="21600" y="21600"/>
                    <wp:lineTo x="0" y="21600"/>
                    <wp:lineTo x="0" y="0"/>
                  </wp:wrapPolygon>
                </wp:wrapThrough>
                <wp:docPr id="1073741825" name="officeArt object" descr="Rectangle 3"/>
                <wp:cNvGraphicFramePr/>
                <a:graphic xmlns:a="http://schemas.openxmlformats.org/drawingml/2006/main">
                  <a:graphicData uri="http://schemas.microsoft.com/office/word/2010/wordprocessingShape">
                    <wps:wsp>
                      <wps:cNvSpPr/>
                      <wps:spPr>
                        <a:xfrm>
                          <a:off x="0" y="0"/>
                          <a:ext cx="62231" cy="685800"/>
                        </a:xfrm>
                        <a:prstGeom prst="rect">
                          <a:avLst/>
                        </a:prstGeom>
                        <a:solidFill>
                          <a:srgbClr val="0177B7"/>
                        </a:solidFill>
                        <a:ln w="12700" cap="flat">
                          <a:noFill/>
                          <a:miter lim="400000"/>
                        </a:ln>
                        <a:effectLst/>
                      </wps:spPr>
                      <wps:bodyPr/>
                    </wps:wsp>
                  </a:graphicData>
                </a:graphic>
              </wp:anchor>
            </w:drawing>
          </mc:Choice>
          <mc:Fallback>
            <w:pict>
              <v:rect id="_x0000_s1026" style="visibility:visible;position:absolute;margin-left:203.6pt;margin-top:9.4pt;width:4.9pt;height:54.0pt;z-index:251659264;mso-position-horizontal:absolute;mso-position-horizontal-relative:text;mso-position-vertical:absolute;mso-position-vertical-relative:line;mso-wrap-distance-left:4.5pt;mso-wrap-distance-top:4.5pt;mso-wrap-distance-right:4.5pt;mso-wrap-distance-bottom:4.5pt;">
                <v:fill color="#0177B7" opacity="100.0%" type="solid"/>
                <v:stroke on="f" weight="1.0pt" dashstyle="solid" endcap="flat" miterlimit="400.0%" joinstyle="miter" linestyle="single" startarrow="none" startarrowwidth="medium" startarrowlength="medium" endarrow="none" endarrowwidth="medium" endarrowlength="medium"/>
                <w10:wrap type="through" side="bothSides" anchorx="text"/>
              </v:rect>
            </w:pict>
          </mc:Fallback>
        </mc:AlternateContent>
      </w:r>
      <w:r>
        <w:rPr>
          <w:noProof/>
        </w:rPr>
        <w:drawing>
          <wp:anchor distT="57150" distB="57150" distL="57150" distR="57150" simplePos="0" relativeHeight="251661312" behindDoc="0" locked="0" layoutInCell="1" allowOverlap="1">
            <wp:simplePos x="0" y="0"/>
            <wp:positionH relativeFrom="column">
              <wp:posOffset>-63500</wp:posOffset>
            </wp:positionH>
            <wp:positionV relativeFrom="line">
              <wp:posOffset>2540</wp:posOffset>
            </wp:positionV>
            <wp:extent cx="2061211" cy="802641"/>
            <wp:effectExtent l="0" t="0" r="0" b="0"/>
            <wp:wrapSquare wrapText="bothSides" distT="57150" distB="57150" distL="57150" distR="5715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8">
                      <a:extLst/>
                    </a:blip>
                    <a:stretch>
                      <a:fillRect/>
                    </a:stretch>
                  </pic:blipFill>
                  <pic:spPr>
                    <a:xfrm>
                      <a:off x="0" y="0"/>
                      <a:ext cx="2061211" cy="802641"/>
                    </a:xfrm>
                    <a:prstGeom prst="rect">
                      <a:avLst/>
                    </a:prstGeom>
                    <a:ln w="12700" cap="flat">
                      <a:noFill/>
                      <a:miter lim="400000"/>
                    </a:ln>
                    <a:effectLst/>
                  </pic:spPr>
                </pic:pic>
              </a:graphicData>
            </a:graphic>
          </wp:anchor>
        </w:drawing>
      </w:r>
      <w:r>
        <w:rPr>
          <w:noProof/>
        </w:rPr>
        <mc:AlternateContent>
          <mc:Choice Requires="wps">
            <w:drawing>
              <wp:anchor distT="57150" distB="57150" distL="57150" distR="57150" simplePos="0" relativeHeight="251660288" behindDoc="0" locked="0" layoutInCell="1" allowOverlap="1">
                <wp:simplePos x="0" y="0"/>
                <wp:positionH relativeFrom="margin">
                  <wp:posOffset>2742400</wp:posOffset>
                </wp:positionH>
                <wp:positionV relativeFrom="line">
                  <wp:posOffset>2540</wp:posOffset>
                </wp:positionV>
                <wp:extent cx="4109250" cy="1043582"/>
                <wp:effectExtent l="0" t="0" r="0" b="0"/>
                <wp:wrapSquare wrapText="bothSides" distT="57150" distB="57150" distL="57150" distR="57150"/>
                <wp:docPr id="1073741827" name="officeArt object" descr="Text Box 2"/>
                <wp:cNvGraphicFramePr/>
                <a:graphic xmlns:a="http://schemas.openxmlformats.org/drawingml/2006/main">
                  <a:graphicData uri="http://schemas.microsoft.com/office/word/2010/wordprocessingShape">
                    <wps:wsp>
                      <wps:cNvSpPr txBox="1"/>
                      <wps:spPr>
                        <a:xfrm>
                          <a:off x="0" y="0"/>
                          <a:ext cx="4109250" cy="1043582"/>
                        </a:xfrm>
                        <a:prstGeom prst="rect">
                          <a:avLst/>
                        </a:prstGeom>
                        <a:noFill/>
                        <a:ln w="12700" cap="flat">
                          <a:noFill/>
                          <a:miter lim="400000"/>
                        </a:ln>
                        <a:effectLst/>
                      </wps:spPr>
                      <wps:txbx>
                        <w:txbxContent>
                          <w:p w:rsidR="002003D0" w:rsidRDefault="00ED2DF9">
                            <w:pPr>
                              <w:pStyle w:val="Body"/>
                              <w:spacing w:line="240" w:lineRule="auto"/>
                              <w:rPr>
                                <w:rFonts w:ascii="Century Gothic" w:eastAsia="Century Gothic" w:hAnsi="Century Gothic" w:cs="Century Gothic"/>
                                <w:b/>
                                <w:bCs/>
                              </w:rPr>
                            </w:pPr>
                            <w:r>
                              <w:rPr>
                                <w:rFonts w:ascii="Century Gothic" w:hAnsi="Century Gothic"/>
                                <w:b/>
                                <w:bCs/>
                                <w:lang w:val="de-DE"/>
                              </w:rPr>
                              <w:t>Title:</w:t>
                            </w:r>
                            <w:r>
                              <w:rPr>
                                <w:rFonts w:ascii="Century Gothic" w:hAnsi="Century Gothic"/>
                                <w:b/>
                                <w:bCs/>
                                <w:i/>
                                <w:iCs/>
                              </w:rPr>
                              <w:t xml:space="preserve"> “</w:t>
                            </w:r>
                            <w:r>
                              <w:rPr>
                                <w:rFonts w:ascii="Century Gothic" w:hAnsi="Century Gothic"/>
                                <w:b/>
                                <w:bCs/>
                                <w:i/>
                                <w:iCs/>
                              </w:rPr>
                              <w:t>Thanksgiving: A Command, Challenge, and Comfort</w:t>
                            </w:r>
                            <w:r>
                              <w:rPr>
                                <w:rFonts w:ascii="Century Gothic" w:hAnsi="Century Gothic"/>
                                <w:b/>
                                <w:bCs/>
                                <w:i/>
                                <w:iCs/>
                              </w:rPr>
                              <w:t>”</w:t>
                            </w:r>
                          </w:p>
                          <w:p w:rsidR="002003D0" w:rsidRDefault="00ED2DF9">
                            <w:pPr>
                              <w:pStyle w:val="Body"/>
                              <w:spacing w:line="240" w:lineRule="auto"/>
                              <w:rPr>
                                <w:rFonts w:ascii="Century Gothic" w:eastAsia="Century Gothic" w:hAnsi="Century Gothic" w:cs="Century Gothic"/>
                                <w:b/>
                                <w:bCs/>
                              </w:rPr>
                            </w:pPr>
                            <w:r>
                              <w:rPr>
                                <w:rFonts w:ascii="Century Gothic" w:hAnsi="Century Gothic"/>
                                <w:b/>
                                <w:bCs/>
                              </w:rPr>
                              <w:t>Scripture: Psalm 107</w:t>
                            </w:r>
                          </w:p>
                          <w:p w:rsidR="002003D0" w:rsidRDefault="00ED2DF9">
                            <w:pPr>
                              <w:pStyle w:val="Body"/>
                              <w:spacing w:line="240" w:lineRule="auto"/>
                              <w:rPr>
                                <w:rFonts w:ascii="Century Gothic" w:eastAsia="Century Gothic" w:hAnsi="Century Gothic" w:cs="Century Gothic"/>
                                <w:b/>
                                <w:bCs/>
                              </w:rPr>
                            </w:pPr>
                            <w:r>
                              <w:rPr>
                                <w:rFonts w:ascii="Century Gothic" w:hAnsi="Century Gothic"/>
                                <w:lang w:val="sv-SE"/>
                              </w:rPr>
                              <w:t xml:space="preserve">Pastor </w:t>
                            </w:r>
                            <w:r>
                              <w:rPr>
                                <w:rFonts w:ascii="Century Gothic" w:hAnsi="Century Gothic"/>
                              </w:rPr>
                              <w:t>Chris Fritz</w:t>
                            </w:r>
                            <w:r>
                              <w:rPr>
                                <w:rFonts w:ascii="Century Gothic" w:eastAsia="Century Gothic" w:hAnsi="Century Gothic" w:cs="Century Gothic"/>
                                <w:b/>
                                <w:bCs/>
                              </w:rPr>
                              <w:tab/>
                            </w:r>
                            <w:r>
                              <w:rPr>
                                <w:rFonts w:ascii="Century Gothic" w:eastAsia="Century Gothic" w:hAnsi="Century Gothic" w:cs="Century Gothic"/>
                                <w:b/>
                                <w:bCs/>
                              </w:rPr>
                              <w:tab/>
                            </w:r>
                            <w:r>
                              <w:rPr>
                                <w:rFonts w:ascii="Century Gothic" w:eastAsia="Century Gothic" w:hAnsi="Century Gothic" w:cs="Century Gothic"/>
                                <w:b/>
                                <w:bCs/>
                              </w:rPr>
                              <w:tab/>
                            </w:r>
                          </w:p>
                          <w:p w:rsidR="002003D0" w:rsidRDefault="00ED2DF9">
                            <w:pPr>
                              <w:pStyle w:val="Body"/>
                              <w:spacing w:line="240" w:lineRule="auto"/>
                            </w:pPr>
                            <w:r>
                              <w:rPr>
                                <w:rFonts w:ascii="Century Gothic" w:hAnsi="Century Gothic"/>
                              </w:rPr>
                              <w:t>Sunday, November 19</w:t>
                            </w:r>
                            <w:r>
                              <w:rPr>
                                <w:rFonts w:ascii="Century Gothic" w:hAnsi="Century Gothic"/>
                              </w:rPr>
                              <w:t>, 2017</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215.9pt;margin-top:0.2pt;width:323.6pt;height:82.2pt;z-index:251660288;mso-position-horizontal:absolute;mso-position-horizontal-relative:margin;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240" w:lineRule="auto"/>
                        <w:rPr>
                          <w:rFonts w:ascii="Century Gothic" w:cs="Century Gothic" w:hAnsi="Century Gothic" w:eastAsia="Century Gothic"/>
                          <w:b w:val="1"/>
                          <w:bCs w:val="1"/>
                        </w:rPr>
                      </w:pPr>
                      <w:r>
                        <w:rPr>
                          <w:rFonts w:ascii="Century Gothic" w:hAnsi="Century Gothic"/>
                          <w:b w:val="1"/>
                          <w:bCs w:val="1"/>
                          <w:rtl w:val="0"/>
                          <w:lang w:val="de-DE"/>
                        </w:rPr>
                        <w:t>Title:</w:t>
                      </w:r>
                      <w:r>
                        <w:rPr>
                          <w:rFonts w:ascii="Century Gothic" w:hAnsi="Century Gothic" w:hint="default"/>
                          <w:b w:val="1"/>
                          <w:bCs w:val="1"/>
                          <w:i w:val="1"/>
                          <w:iCs w:val="1"/>
                          <w:rtl w:val="0"/>
                          <w:lang w:val="en-US"/>
                        </w:rPr>
                        <w:t xml:space="preserve"> “</w:t>
                      </w:r>
                      <w:r>
                        <w:rPr>
                          <w:rFonts w:ascii="Century Gothic" w:hAnsi="Century Gothic"/>
                          <w:b w:val="1"/>
                          <w:bCs w:val="1"/>
                          <w:i w:val="1"/>
                          <w:iCs w:val="1"/>
                          <w:rtl w:val="0"/>
                          <w:lang w:val="en-US"/>
                        </w:rPr>
                        <w:t>Thanksgiving: A Command, Challenge, and Comfort</w:t>
                      </w:r>
                      <w:r>
                        <w:rPr>
                          <w:rFonts w:ascii="Century Gothic" w:hAnsi="Century Gothic" w:hint="default"/>
                          <w:b w:val="1"/>
                          <w:bCs w:val="1"/>
                          <w:i w:val="1"/>
                          <w:iCs w:val="1"/>
                          <w:rtl w:val="0"/>
                          <w:lang w:val="en-US"/>
                        </w:rPr>
                        <w:t>”</w:t>
                      </w:r>
                    </w:p>
                    <w:p>
                      <w:pPr>
                        <w:pStyle w:val="Body"/>
                        <w:spacing w:line="240" w:lineRule="auto"/>
                        <w:rPr>
                          <w:rFonts w:ascii="Century Gothic" w:cs="Century Gothic" w:hAnsi="Century Gothic" w:eastAsia="Century Gothic"/>
                          <w:b w:val="1"/>
                          <w:bCs w:val="1"/>
                        </w:rPr>
                      </w:pPr>
                      <w:r>
                        <w:rPr>
                          <w:rFonts w:ascii="Century Gothic" w:hAnsi="Century Gothic"/>
                          <w:b w:val="1"/>
                          <w:bCs w:val="1"/>
                          <w:rtl w:val="0"/>
                          <w:lang w:val="en-US"/>
                        </w:rPr>
                        <w:t xml:space="preserve">Scripture: </w:t>
                      </w:r>
                      <w:r>
                        <w:rPr>
                          <w:rFonts w:ascii="Century Gothic" w:hAnsi="Century Gothic"/>
                          <w:b w:val="1"/>
                          <w:bCs w:val="1"/>
                          <w:rtl w:val="0"/>
                          <w:lang w:val="en-US"/>
                        </w:rPr>
                        <w:t>Psalm 107</w:t>
                      </w:r>
                    </w:p>
                    <w:p>
                      <w:pPr>
                        <w:pStyle w:val="Body"/>
                        <w:spacing w:line="240" w:lineRule="auto"/>
                        <w:rPr>
                          <w:rFonts w:ascii="Century Gothic" w:cs="Century Gothic" w:hAnsi="Century Gothic" w:eastAsia="Century Gothic"/>
                          <w:b w:val="1"/>
                          <w:bCs w:val="1"/>
                        </w:rPr>
                      </w:pPr>
                      <w:r>
                        <w:rPr>
                          <w:rFonts w:ascii="Century Gothic" w:hAnsi="Century Gothic"/>
                          <w:rtl w:val="0"/>
                          <w:lang w:val="sv-SE"/>
                        </w:rPr>
                        <w:t xml:space="preserve">Pastor </w:t>
                      </w:r>
                      <w:r>
                        <w:rPr>
                          <w:rFonts w:ascii="Century Gothic" w:hAnsi="Century Gothic"/>
                          <w:rtl w:val="0"/>
                          <w:lang w:val="en-US"/>
                        </w:rPr>
                        <w:t>Chris Fritz</w:t>
                      </w:r>
                      <w:r>
                        <w:rPr>
                          <w:rFonts w:ascii="Century Gothic" w:cs="Century Gothic" w:hAnsi="Century Gothic" w:eastAsia="Century Gothic"/>
                          <w:b w:val="1"/>
                          <w:bCs w:val="1"/>
                        </w:rPr>
                        <w:tab/>
                        <w:tab/>
                        <w:tab/>
                      </w:r>
                    </w:p>
                    <w:p>
                      <w:pPr>
                        <w:pStyle w:val="Body"/>
                        <w:spacing w:line="240" w:lineRule="auto"/>
                      </w:pPr>
                      <w:r>
                        <w:rPr>
                          <w:rFonts w:ascii="Century Gothic" w:hAnsi="Century Gothic"/>
                          <w:rtl w:val="0"/>
                          <w:lang w:val="en-US"/>
                        </w:rPr>
                        <w:t xml:space="preserve">Sunday, </w:t>
                      </w:r>
                      <w:r>
                        <w:rPr>
                          <w:rFonts w:ascii="Century Gothic" w:hAnsi="Century Gothic"/>
                          <w:rtl w:val="0"/>
                          <w:lang w:val="en-US"/>
                        </w:rPr>
                        <w:t>November 19</w:t>
                      </w:r>
                      <w:r>
                        <w:rPr>
                          <w:rFonts w:ascii="Century Gothic" w:hAnsi="Century Gothic"/>
                          <w:rtl w:val="0"/>
                        </w:rPr>
                        <w:t>, 2017</w:t>
                      </w:r>
                      <w:r>
                        <w:rPr>
                          <w:rFonts w:ascii="Century Gothic" w:cs="Century Gothic" w:hAnsi="Century Gothic" w:eastAsia="Century Gothic"/>
                          <w:b w:val="1"/>
                          <w:bCs w:val="1"/>
                        </w:rPr>
                      </w:r>
                    </w:p>
                  </w:txbxContent>
                </v:textbox>
                <w10:wrap type="square" side="bothSides" anchorx="margin"/>
              </v:shape>
            </w:pict>
          </mc:Fallback>
        </mc:AlternateContent>
      </w:r>
    </w:p>
    <w:p w:rsidR="002003D0" w:rsidRDefault="002003D0">
      <w:pPr>
        <w:pStyle w:val="Body"/>
        <w:spacing w:after="0" w:line="240" w:lineRule="auto"/>
      </w:pPr>
    </w:p>
    <w:p w:rsidR="002003D0" w:rsidRDefault="002003D0">
      <w:pPr>
        <w:pStyle w:val="Body"/>
        <w:spacing w:after="0" w:line="240" w:lineRule="auto"/>
      </w:pPr>
    </w:p>
    <w:p w:rsidR="002003D0" w:rsidRDefault="002003D0">
      <w:pPr>
        <w:pStyle w:val="Body"/>
        <w:spacing w:after="0" w:line="240" w:lineRule="auto"/>
      </w:pPr>
    </w:p>
    <w:p w:rsidR="002003D0" w:rsidRDefault="002003D0">
      <w:pPr>
        <w:pStyle w:val="Body"/>
        <w:spacing w:after="0" w:line="240" w:lineRule="auto"/>
      </w:pPr>
    </w:p>
    <w:p w:rsidR="002003D0" w:rsidRDefault="002003D0">
      <w:pPr>
        <w:pStyle w:val="Body"/>
        <w:spacing w:after="0" w:line="240" w:lineRule="auto"/>
      </w:pPr>
    </w:p>
    <w:p w:rsidR="002003D0" w:rsidRDefault="00ED2DF9">
      <w:pPr>
        <w:pStyle w:val="Body"/>
        <w:spacing w:after="0" w:line="240" w:lineRule="auto"/>
      </w:pPr>
      <w:r>
        <w:rPr>
          <w:rFonts w:ascii="Arial" w:hAnsi="Arial"/>
          <w:b/>
          <w:bCs/>
          <w:sz w:val="24"/>
          <w:szCs w:val="24"/>
        </w:rPr>
        <w:t>Introduction</w:t>
      </w:r>
    </w:p>
    <w:p w:rsidR="002003D0" w:rsidRDefault="002003D0">
      <w:pPr>
        <w:pStyle w:val="Body"/>
        <w:spacing w:after="0" w:line="240" w:lineRule="auto"/>
      </w:pPr>
    </w:p>
    <w:p w:rsidR="002003D0" w:rsidRDefault="00ED2DF9">
      <w:pPr>
        <w:pStyle w:val="Body"/>
        <w:spacing w:after="0" w:line="240" w:lineRule="auto"/>
      </w:pPr>
      <w:r>
        <w:rPr>
          <w:rFonts w:ascii="Arial" w:eastAsia="Arial" w:hAnsi="Arial" w:cs="Arial"/>
          <w:sz w:val="24"/>
          <w:szCs w:val="24"/>
        </w:rPr>
        <w:tab/>
      </w:r>
      <w:r>
        <w:rPr>
          <w:rFonts w:ascii="Arial" w:hAnsi="Arial"/>
          <w:b/>
          <w:bCs/>
          <w:i/>
          <w:iCs/>
          <w:sz w:val="24"/>
          <w:szCs w:val="24"/>
        </w:rPr>
        <w:t xml:space="preserve">Colossians 1:28-29 - </w:t>
      </w:r>
      <w:r>
        <w:rPr>
          <w:rFonts w:ascii="Arial" w:hAnsi="Arial"/>
          <w:b/>
          <w:bCs/>
          <w:i/>
          <w:iCs/>
          <w:sz w:val="24"/>
          <w:szCs w:val="24"/>
        </w:rPr>
        <w:t>“</w:t>
      </w:r>
      <w:r>
        <w:rPr>
          <w:rFonts w:ascii="Arial" w:hAnsi="Arial"/>
          <w:b/>
          <w:bCs/>
          <w:i/>
          <w:iCs/>
          <w:sz w:val="24"/>
          <w:szCs w:val="24"/>
        </w:rPr>
        <w:t xml:space="preserve">Him we proclaim </w:t>
      </w:r>
      <w:r>
        <w:rPr>
          <w:rFonts w:ascii="Arial" w:hAnsi="Arial"/>
          <w:sz w:val="24"/>
          <w:szCs w:val="24"/>
        </w:rPr>
        <w:t>[referring to Christ]</w:t>
      </w:r>
      <w:r>
        <w:rPr>
          <w:rFonts w:ascii="Arial" w:hAnsi="Arial"/>
          <w:b/>
          <w:bCs/>
          <w:i/>
          <w:iCs/>
          <w:sz w:val="24"/>
          <w:szCs w:val="24"/>
        </w:rPr>
        <w:t xml:space="preserve">, warning everyone and teaching everyone </w:t>
      </w:r>
      <w:r>
        <w:rPr>
          <w:rFonts w:ascii="Arial" w:hAnsi="Arial"/>
          <w:b/>
          <w:bCs/>
          <w:i/>
          <w:iCs/>
          <w:sz w:val="24"/>
          <w:szCs w:val="24"/>
        </w:rPr>
        <w:t xml:space="preserve">with all </w:t>
      </w:r>
      <w:proofErr w:type="gramStart"/>
      <w:r>
        <w:rPr>
          <w:rFonts w:ascii="Arial" w:hAnsi="Arial"/>
          <w:b/>
          <w:bCs/>
          <w:i/>
          <w:iCs/>
          <w:sz w:val="24"/>
          <w:szCs w:val="24"/>
        </w:rPr>
        <w:t>wisdom, that</w:t>
      </w:r>
      <w:proofErr w:type="gramEnd"/>
      <w:r>
        <w:rPr>
          <w:rFonts w:ascii="Arial" w:hAnsi="Arial"/>
          <w:b/>
          <w:bCs/>
          <w:i/>
          <w:iCs/>
          <w:sz w:val="24"/>
          <w:szCs w:val="24"/>
        </w:rPr>
        <w:t xml:space="preserve"> we may present everyone mature in Christ. For this I toil, struggling with all His energy that He powerfully works within me.</w:t>
      </w:r>
      <w:r>
        <w:rPr>
          <w:rFonts w:ascii="Arial" w:hAnsi="Arial"/>
          <w:b/>
          <w:bCs/>
          <w:i/>
          <w:iCs/>
          <w:sz w:val="24"/>
          <w:szCs w:val="24"/>
        </w:rPr>
        <w:t>”</w:t>
      </w:r>
    </w:p>
    <w:p w:rsidR="002003D0" w:rsidRDefault="002003D0">
      <w:pPr>
        <w:pStyle w:val="Body"/>
        <w:spacing w:after="0" w:line="240" w:lineRule="auto"/>
      </w:pPr>
    </w:p>
    <w:p w:rsidR="002003D0" w:rsidRDefault="00ED2DF9">
      <w:pPr>
        <w:pStyle w:val="Body"/>
        <w:spacing w:after="0" w:line="240" w:lineRule="auto"/>
      </w:pPr>
      <w:r>
        <w:rPr>
          <w:rFonts w:ascii="Arial" w:eastAsia="Arial" w:hAnsi="Arial" w:cs="Arial"/>
          <w:sz w:val="24"/>
          <w:szCs w:val="24"/>
        </w:rPr>
        <w:tab/>
        <w:t xml:space="preserve">Note: We are to be a thankful people; to ignore this reality is perilous to our spiritual </w:t>
      </w:r>
      <w:r>
        <w:rPr>
          <w:rFonts w:ascii="Arial" w:hAnsi="Arial"/>
          <w:sz w:val="24"/>
          <w:szCs w:val="24"/>
          <w:u w:val="single"/>
        </w:rPr>
        <w:t>health</w:t>
      </w:r>
      <w:r>
        <w:rPr>
          <w:rFonts w:ascii="Arial" w:hAnsi="Arial"/>
          <w:sz w:val="24"/>
          <w:szCs w:val="24"/>
        </w:rPr>
        <w:t>.</w:t>
      </w:r>
    </w:p>
    <w:p w:rsidR="002003D0" w:rsidRDefault="002003D0">
      <w:pPr>
        <w:pStyle w:val="Body"/>
        <w:spacing w:after="0" w:line="240" w:lineRule="auto"/>
      </w:pPr>
    </w:p>
    <w:p w:rsidR="002003D0" w:rsidRDefault="00ED2DF9">
      <w:pPr>
        <w:pStyle w:val="Body"/>
        <w:spacing w:after="0" w:line="240" w:lineRule="auto"/>
      </w:pPr>
      <w:r>
        <w:rPr>
          <w:rFonts w:ascii="Arial" w:eastAsia="Arial" w:hAnsi="Arial" w:cs="Arial"/>
          <w:sz w:val="24"/>
          <w:szCs w:val="24"/>
        </w:rPr>
        <w:tab/>
        <w:t>Theme</w:t>
      </w:r>
      <w:r>
        <w:rPr>
          <w:rFonts w:ascii="Arial" w:eastAsia="Arial" w:hAnsi="Arial" w:cs="Arial"/>
          <w:sz w:val="24"/>
          <w:szCs w:val="24"/>
        </w:rPr>
        <w:t>s of Psalm 107</w:t>
      </w:r>
      <w:r>
        <w:rPr>
          <w:rFonts w:ascii="Arial" w:hAnsi="Arial"/>
          <w:sz w:val="24"/>
          <w:szCs w:val="24"/>
        </w:rPr>
        <w:t>…</w:t>
      </w:r>
    </w:p>
    <w:p w:rsidR="002003D0" w:rsidRDefault="002003D0">
      <w:pPr>
        <w:pStyle w:val="Body"/>
        <w:spacing w:after="0" w:line="240" w:lineRule="auto"/>
      </w:pPr>
    </w:p>
    <w:p w:rsidR="002003D0" w:rsidRDefault="00ED2DF9">
      <w:pPr>
        <w:pStyle w:val="Body"/>
        <w:spacing w:after="0" w:line="240" w:lineRule="auto"/>
      </w:pPr>
      <w:r>
        <w:rPr>
          <w:rFonts w:ascii="Arial" w:eastAsia="Arial" w:hAnsi="Arial" w:cs="Arial"/>
          <w:sz w:val="24"/>
          <w:szCs w:val="24"/>
        </w:rPr>
        <w:tab/>
      </w:r>
      <w:r>
        <w:rPr>
          <w:rFonts w:ascii="Arial" w:eastAsia="Arial" w:hAnsi="Arial" w:cs="Arial"/>
          <w:sz w:val="24"/>
          <w:szCs w:val="24"/>
        </w:rPr>
        <w:tab/>
        <w:t>Wisdom: Psalm 107:43</w:t>
      </w:r>
    </w:p>
    <w:p w:rsidR="002003D0" w:rsidRDefault="002003D0">
      <w:pPr>
        <w:pStyle w:val="Body"/>
        <w:spacing w:after="0" w:line="240" w:lineRule="auto"/>
      </w:pPr>
    </w:p>
    <w:p w:rsidR="002003D0" w:rsidRDefault="00ED2DF9">
      <w:pPr>
        <w:pStyle w:val="Body"/>
        <w:spacing w:after="0" w:line="240" w:lineRule="auto"/>
      </w:pPr>
      <w:r>
        <w:rPr>
          <w:rFonts w:ascii="Arial" w:eastAsia="Arial" w:hAnsi="Arial" w:cs="Arial"/>
          <w:sz w:val="24"/>
          <w:szCs w:val="24"/>
        </w:rPr>
        <w:tab/>
      </w:r>
      <w:r>
        <w:rPr>
          <w:rFonts w:ascii="Arial" w:eastAsia="Arial" w:hAnsi="Arial" w:cs="Arial"/>
          <w:sz w:val="24"/>
          <w:szCs w:val="24"/>
        </w:rPr>
        <w:tab/>
        <w:t>Sin &amp; Repentance &amp; Deliverance: Psalm 107:6, 13, 19, 28</w:t>
      </w:r>
    </w:p>
    <w:p w:rsidR="002003D0" w:rsidRDefault="002003D0">
      <w:pPr>
        <w:pStyle w:val="Body"/>
        <w:spacing w:after="0" w:line="240" w:lineRule="auto"/>
      </w:pPr>
    </w:p>
    <w:p w:rsidR="002003D0" w:rsidRDefault="00ED2DF9">
      <w:pPr>
        <w:pStyle w:val="Body"/>
        <w:spacing w:after="0" w:line="240" w:lineRule="auto"/>
      </w:pPr>
      <w:r>
        <w:rPr>
          <w:rFonts w:ascii="Arial" w:eastAsia="Arial" w:hAnsi="Arial" w:cs="Arial"/>
          <w:sz w:val="24"/>
          <w:szCs w:val="24"/>
        </w:rPr>
        <w:tab/>
      </w:r>
      <w:r>
        <w:rPr>
          <w:rFonts w:ascii="Arial" w:eastAsia="Arial" w:hAnsi="Arial" w:cs="Arial"/>
          <w:sz w:val="24"/>
          <w:szCs w:val="24"/>
        </w:rPr>
        <w:tab/>
        <w:t xml:space="preserve">Thanksgiving: Psalm 107:8, 15, 21, 31 </w:t>
      </w:r>
    </w:p>
    <w:p w:rsidR="002003D0" w:rsidRDefault="002003D0">
      <w:pPr>
        <w:pStyle w:val="Body"/>
        <w:spacing w:after="0" w:line="240" w:lineRule="auto"/>
      </w:pPr>
    </w:p>
    <w:p w:rsidR="002003D0" w:rsidRDefault="002003D0">
      <w:pPr>
        <w:pStyle w:val="Body"/>
        <w:spacing w:after="0" w:line="240" w:lineRule="auto"/>
      </w:pPr>
    </w:p>
    <w:p w:rsidR="002003D0" w:rsidRDefault="00ED2DF9">
      <w:pPr>
        <w:pStyle w:val="Body"/>
        <w:spacing w:after="0" w:line="240" w:lineRule="auto"/>
      </w:pPr>
      <w:r>
        <w:rPr>
          <w:rFonts w:ascii="Arial" w:hAnsi="Arial"/>
          <w:b/>
          <w:bCs/>
          <w:sz w:val="24"/>
          <w:szCs w:val="24"/>
        </w:rPr>
        <w:t>I. THANKSGIVING</w:t>
      </w:r>
      <w:r>
        <w:rPr>
          <w:rFonts w:ascii="Arial" w:hAnsi="Arial"/>
          <w:b/>
          <w:bCs/>
          <w:sz w:val="24"/>
          <w:szCs w:val="24"/>
        </w:rPr>
        <w:t>…</w:t>
      </w:r>
    </w:p>
    <w:p w:rsidR="002003D0" w:rsidRDefault="002003D0">
      <w:pPr>
        <w:pStyle w:val="Body"/>
        <w:spacing w:after="0" w:line="240" w:lineRule="auto"/>
      </w:pPr>
    </w:p>
    <w:p w:rsidR="002003D0" w:rsidRDefault="00ED2DF9">
      <w:pPr>
        <w:pStyle w:val="Body"/>
        <w:spacing w:after="0" w:line="240" w:lineRule="auto"/>
      </w:pPr>
      <w:r>
        <w:rPr>
          <w:rFonts w:ascii="Arial" w:eastAsia="Arial" w:hAnsi="Arial" w:cs="Arial"/>
          <w:sz w:val="24"/>
          <w:szCs w:val="24"/>
        </w:rPr>
        <w:tab/>
      </w:r>
      <w:r>
        <w:rPr>
          <w:rFonts w:ascii="Arial" w:hAnsi="Arial"/>
          <w:b/>
          <w:bCs/>
          <w:sz w:val="24"/>
          <w:szCs w:val="24"/>
        </w:rPr>
        <w:t>A. A Comprehensive Command</w:t>
      </w:r>
    </w:p>
    <w:p w:rsidR="002003D0" w:rsidRDefault="002003D0">
      <w:pPr>
        <w:pStyle w:val="Body"/>
        <w:spacing w:after="0" w:line="240" w:lineRule="auto"/>
      </w:pPr>
    </w:p>
    <w:p w:rsidR="002003D0" w:rsidRDefault="00ED2DF9">
      <w:pPr>
        <w:pStyle w:val="Body"/>
        <w:spacing w:after="0" w:line="240" w:lineRule="auto"/>
      </w:pPr>
      <w:r>
        <w:rPr>
          <w:rFonts w:ascii="Arial" w:eastAsia="Arial" w:hAnsi="Arial" w:cs="Arial"/>
          <w:sz w:val="24"/>
          <w:szCs w:val="24"/>
        </w:rPr>
        <w:tab/>
        <w:t xml:space="preserve">The Example of Jesus: </w:t>
      </w:r>
      <w:r>
        <w:rPr>
          <w:rFonts w:ascii="Arial" w:hAnsi="Arial"/>
          <w:b/>
          <w:bCs/>
          <w:i/>
          <w:iCs/>
          <w:sz w:val="24"/>
          <w:szCs w:val="24"/>
        </w:rPr>
        <w:t xml:space="preserve">Matthew 11:25-26; John 6:11; Matthew </w:t>
      </w:r>
      <w:r>
        <w:rPr>
          <w:rFonts w:ascii="Arial" w:hAnsi="Arial"/>
          <w:b/>
          <w:bCs/>
          <w:i/>
          <w:iCs/>
          <w:sz w:val="24"/>
          <w:szCs w:val="24"/>
        </w:rPr>
        <w:t>26:26-28</w:t>
      </w:r>
    </w:p>
    <w:p w:rsidR="002003D0" w:rsidRDefault="002003D0">
      <w:pPr>
        <w:pStyle w:val="Body"/>
        <w:spacing w:after="0" w:line="240" w:lineRule="auto"/>
      </w:pPr>
    </w:p>
    <w:p w:rsidR="002003D0" w:rsidRDefault="00ED2DF9">
      <w:pPr>
        <w:pStyle w:val="Body"/>
        <w:spacing w:after="0" w:line="240" w:lineRule="auto"/>
      </w:pPr>
      <w:r>
        <w:rPr>
          <w:rFonts w:ascii="Arial" w:eastAsia="Arial" w:hAnsi="Arial" w:cs="Arial"/>
          <w:sz w:val="24"/>
          <w:szCs w:val="24"/>
        </w:rPr>
        <w:tab/>
        <w:t xml:space="preserve">The Example of Paul: </w:t>
      </w:r>
      <w:r>
        <w:rPr>
          <w:rFonts w:ascii="Arial" w:hAnsi="Arial"/>
          <w:b/>
          <w:bCs/>
          <w:i/>
          <w:iCs/>
          <w:sz w:val="24"/>
          <w:szCs w:val="24"/>
        </w:rPr>
        <w:t xml:space="preserve">Philippians 1:3-4; </w:t>
      </w:r>
      <w:r>
        <w:rPr>
          <w:rFonts w:ascii="Arial" w:hAnsi="Arial"/>
          <w:b/>
          <w:bCs/>
          <w:i/>
          <w:iCs/>
          <w:sz w:val="24"/>
          <w:szCs w:val="24"/>
          <w:lang w:val="it-IT"/>
        </w:rPr>
        <w:t>Colossians 1:3</w:t>
      </w:r>
    </w:p>
    <w:p w:rsidR="002003D0" w:rsidRDefault="002003D0">
      <w:pPr>
        <w:pStyle w:val="Body"/>
        <w:spacing w:after="0" w:line="240" w:lineRule="auto"/>
      </w:pPr>
    </w:p>
    <w:p w:rsidR="002003D0" w:rsidRDefault="00ED2DF9">
      <w:pPr>
        <w:pStyle w:val="Body"/>
        <w:spacing w:after="0" w:line="240" w:lineRule="auto"/>
      </w:pPr>
      <w:r>
        <w:rPr>
          <w:rFonts w:ascii="Arial" w:eastAsia="Arial" w:hAnsi="Arial" w:cs="Arial"/>
          <w:sz w:val="24"/>
          <w:szCs w:val="24"/>
        </w:rPr>
        <w:tab/>
        <w:t xml:space="preserve">The Example of the Psalmists: </w:t>
      </w:r>
      <w:r>
        <w:rPr>
          <w:rFonts w:ascii="Arial" w:hAnsi="Arial"/>
          <w:b/>
          <w:bCs/>
          <w:i/>
          <w:iCs/>
          <w:sz w:val="24"/>
          <w:szCs w:val="24"/>
        </w:rPr>
        <w:t>Psalm 30:4-5; Psalm 118:1</w:t>
      </w:r>
    </w:p>
    <w:p w:rsidR="002003D0" w:rsidRDefault="002003D0">
      <w:pPr>
        <w:pStyle w:val="Body"/>
        <w:spacing w:after="0" w:line="240" w:lineRule="auto"/>
      </w:pPr>
    </w:p>
    <w:p w:rsidR="002003D0" w:rsidRDefault="00ED2DF9">
      <w:pPr>
        <w:pStyle w:val="Body"/>
        <w:spacing w:after="0" w:line="240" w:lineRule="auto"/>
      </w:pPr>
      <w:r>
        <w:rPr>
          <w:rFonts w:ascii="Arial" w:eastAsia="Arial" w:hAnsi="Arial" w:cs="Arial"/>
          <w:sz w:val="24"/>
          <w:szCs w:val="24"/>
        </w:rPr>
        <w:tab/>
        <w:t xml:space="preserve">The Instruction to the Church: </w:t>
      </w:r>
      <w:r>
        <w:rPr>
          <w:rFonts w:ascii="Arial" w:hAnsi="Arial"/>
          <w:b/>
          <w:bCs/>
          <w:i/>
          <w:iCs/>
          <w:sz w:val="24"/>
          <w:szCs w:val="24"/>
        </w:rPr>
        <w:t xml:space="preserve">1 Corinthians 15:56-57; 2 Corinthians 2:14; 2 Corinthians 9:15; Ephesians 5:20-21; 1 Thessalonians </w:t>
      </w:r>
      <w:r>
        <w:rPr>
          <w:rFonts w:ascii="Arial" w:hAnsi="Arial"/>
          <w:b/>
          <w:bCs/>
          <w:i/>
          <w:iCs/>
          <w:sz w:val="24"/>
          <w:szCs w:val="24"/>
        </w:rPr>
        <w:t xml:space="preserve">5:16-18; Revelation 4:9-10; Colossians 2:6-7 </w:t>
      </w:r>
    </w:p>
    <w:p w:rsidR="002003D0" w:rsidRDefault="002003D0">
      <w:pPr>
        <w:pStyle w:val="Body"/>
        <w:spacing w:after="0" w:line="240" w:lineRule="auto"/>
      </w:pPr>
    </w:p>
    <w:p w:rsidR="002003D0" w:rsidRDefault="002003D0">
      <w:pPr>
        <w:pStyle w:val="Body"/>
        <w:spacing w:after="0" w:line="240" w:lineRule="auto"/>
      </w:pPr>
    </w:p>
    <w:p w:rsidR="002003D0" w:rsidRDefault="00ED2DF9">
      <w:pPr>
        <w:pStyle w:val="Body"/>
        <w:spacing w:after="0" w:line="240" w:lineRule="auto"/>
      </w:pPr>
      <w:r>
        <w:rPr>
          <w:rFonts w:ascii="Arial" w:eastAsia="Arial" w:hAnsi="Arial" w:cs="Arial"/>
          <w:b/>
          <w:bCs/>
          <w:sz w:val="24"/>
          <w:szCs w:val="24"/>
        </w:rPr>
        <w:tab/>
        <w:t>B. A Continual Challenge</w:t>
      </w:r>
    </w:p>
    <w:p w:rsidR="002003D0" w:rsidRDefault="002003D0">
      <w:pPr>
        <w:pStyle w:val="Body"/>
        <w:spacing w:after="0" w:line="240" w:lineRule="auto"/>
      </w:pPr>
    </w:p>
    <w:p w:rsidR="002003D0" w:rsidRDefault="00ED2DF9">
      <w:pPr>
        <w:pStyle w:val="Body"/>
        <w:spacing w:after="0" w:line="240" w:lineRule="auto"/>
      </w:pPr>
      <w:r>
        <w:rPr>
          <w:rFonts w:ascii="Arial" w:eastAsia="Arial" w:hAnsi="Arial" w:cs="Arial"/>
          <w:sz w:val="24"/>
          <w:szCs w:val="24"/>
        </w:rPr>
        <w:tab/>
        <w:t xml:space="preserve">1) A lack of thanksgiving is a characteristic of the </w:t>
      </w:r>
      <w:r>
        <w:rPr>
          <w:rFonts w:ascii="Arial" w:hAnsi="Arial"/>
          <w:sz w:val="24"/>
          <w:szCs w:val="24"/>
          <w:u w:val="single"/>
        </w:rPr>
        <w:t>lost</w:t>
      </w:r>
      <w:r>
        <w:rPr>
          <w:rFonts w:ascii="Arial" w:hAnsi="Arial"/>
          <w:sz w:val="24"/>
          <w:szCs w:val="24"/>
        </w:rPr>
        <w:t xml:space="preserve">, not the redeemed. </w:t>
      </w:r>
    </w:p>
    <w:p w:rsidR="002003D0" w:rsidRDefault="002003D0">
      <w:pPr>
        <w:pStyle w:val="Body"/>
        <w:spacing w:after="0" w:line="240" w:lineRule="auto"/>
      </w:pPr>
    </w:p>
    <w:p w:rsidR="002003D0" w:rsidRDefault="00ED2DF9">
      <w:pPr>
        <w:pStyle w:val="Body"/>
        <w:spacing w:after="0" w:line="240" w:lineRule="auto"/>
      </w:pPr>
      <w:r>
        <w:rPr>
          <w:rFonts w:ascii="Arial" w:eastAsia="Arial" w:hAnsi="Arial" w:cs="Arial"/>
          <w:b/>
          <w:bCs/>
          <w:sz w:val="24"/>
          <w:szCs w:val="24"/>
        </w:rPr>
        <w:tab/>
      </w:r>
      <w:r>
        <w:rPr>
          <w:rFonts w:ascii="Arial" w:hAnsi="Arial"/>
          <w:b/>
          <w:bCs/>
          <w:i/>
          <w:iCs/>
          <w:sz w:val="24"/>
          <w:szCs w:val="24"/>
        </w:rPr>
        <w:t xml:space="preserve">Romans 1:21 - </w:t>
      </w:r>
      <w:r>
        <w:rPr>
          <w:rFonts w:ascii="Arial" w:hAnsi="Arial"/>
          <w:b/>
          <w:bCs/>
          <w:i/>
          <w:iCs/>
          <w:sz w:val="24"/>
          <w:szCs w:val="24"/>
        </w:rPr>
        <w:t>“</w:t>
      </w:r>
      <w:r>
        <w:rPr>
          <w:rFonts w:ascii="Arial" w:hAnsi="Arial"/>
          <w:b/>
          <w:bCs/>
          <w:i/>
          <w:iCs/>
          <w:sz w:val="24"/>
          <w:szCs w:val="24"/>
        </w:rPr>
        <w:t xml:space="preserve">For although they knew God, they did not honor Him as God or give thanks to Him, but </w:t>
      </w:r>
      <w:r>
        <w:rPr>
          <w:rFonts w:ascii="Arial" w:hAnsi="Arial"/>
          <w:b/>
          <w:bCs/>
          <w:i/>
          <w:iCs/>
          <w:sz w:val="24"/>
          <w:szCs w:val="24"/>
        </w:rPr>
        <w:t>they became futile in their thinking, and their foolish hearts were darkened.</w:t>
      </w:r>
      <w:r>
        <w:rPr>
          <w:rFonts w:ascii="Arial" w:hAnsi="Arial"/>
          <w:b/>
          <w:bCs/>
          <w:i/>
          <w:iCs/>
          <w:sz w:val="24"/>
          <w:szCs w:val="24"/>
        </w:rPr>
        <w:t>”</w:t>
      </w:r>
    </w:p>
    <w:p w:rsidR="002003D0" w:rsidRDefault="002003D0">
      <w:pPr>
        <w:pStyle w:val="Body"/>
        <w:spacing w:after="0" w:line="240" w:lineRule="auto"/>
      </w:pPr>
    </w:p>
    <w:p w:rsidR="002003D0" w:rsidRDefault="002003D0">
      <w:pPr>
        <w:pStyle w:val="Body"/>
        <w:spacing w:after="0" w:line="240" w:lineRule="auto"/>
      </w:pPr>
    </w:p>
    <w:p w:rsidR="002003D0" w:rsidRDefault="00ED2DF9">
      <w:pPr>
        <w:pStyle w:val="Body"/>
        <w:spacing w:after="0" w:line="240" w:lineRule="auto"/>
      </w:pPr>
      <w:r>
        <w:rPr>
          <w:rFonts w:ascii="Arial" w:eastAsia="Arial" w:hAnsi="Arial" w:cs="Arial"/>
          <w:sz w:val="24"/>
          <w:szCs w:val="24"/>
        </w:rPr>
        <w:tab/>
        <w:t xml:space="preserve">2) Unless we carefully guard our hearts and minds, our words can </w:t>
      </w:r>
      <w:r>
        <w:rPr>
          <w:rFonts w:ascii="Arial" w:hAnsi="Arial"/>
          <w:sz w:val="24"/>
          <w:szCs w:val="24"/>
          <w:u w:val="single"/>
        </w:rPr>
        <w:t>quickly</w:t>
      </w:r>
      <w:r>
        <w:rPr>
          <w:rFonts w:ascii="Arial" w:hAnsi="Arial"/>
          <w:sz w:val="24"/>
          <w:szCs w:val="24"/>
        </w:rPr>
        <w:t xml:space="preserve"> become sinful. </w:t>
      </w:r>
    </w:p>
    <w:p w:rsidR="002003D0" w:rsidRDefault="002003D0">
      <w:pPr>
        <w:pStyle w:val="Body"/>
        <w:spacing w:after="0" w:line="240" w:lineRule="auto"/>
      </w:pPr>
    </w:p>
    <w:p w:rsidR="002003D0" w:rsidRDefault="00ED2DF9">
      <w:pPr>
        <w:pStyle w:val="Body"/>
        <w:spacing w:after="0" w:line="240" w:lineRule="auto"/>
      </w:pPr>
      <w:r>
        <w:rPr>
          <w:rFonts w:ascii="Arial" w:eastAsia="Arial" w:hAnsi="Arial" w:cs="Arial"/>
          <w:sz w:val="24"/>
          <w:szCs w:val="24"/>
        </w:rPr>
        <w:tab/>
      </w:r>
      <w:r>
        <w:rPr>
          <w:rFonts w:ascii="Arial" w:hAnsi="Arial"/>
          <w:b/>
          <w:bCs/>
          <w:i/>
          <w:iCs/>
          <w:sz w:val="24"/>
          <w:szCs w:val="24"/>
        </w:rPr>
        <w:t xml:space="preserve">Ephesians 5:4 - </w:t>
      </w:r>
      <w:r>
        <w:rPr>
          <w:rFonts w:ascii="Arial" w:hAnsi="Arial"/>
          <w:b/>
          <w:bCs/>
          <w:i/>
          <w:iCs/>
          <w:sz w:val="24"/>
          <w:szCs w:val="24"/>
        </w:rPr>
        <w:t>“</w:t>
      </w:r>
      <w:r>
        <w:rPr>
          <w:rFonts w:ascii="Arial" w:hAnsi="Arial"/>
          <w:b/>
          <w:bCs/>
          <w:i/>
          <w:iCs/>
          <w:sz w:val="24"/>
          <w:szCs w:val="24"/>
        </w:rPr>
        <w:t xml:space="preserve">Let there be </w:t>
      </w:r>
      <w:proofErr w:type="gramStart"/>
      <w:r>
        <w:rPr>
          <w:rFonts w:ascii="Arial" w:hAnsi="Arial"/>
          <w:b/>
          <w:bCs/>
          <w:i/>
          <w:iCs/>
          <w:sz w:val="24"/>
          <w:szCs w:val="24"/>
        </w:rPr>
        <w:t>no filthiness nor</w:t>
      </w:r>
      <w:proofErr w:type="gramEnd"/>
      <w:r>
        <w:rPr>
          <w:rFonts w:ascii="Arial" w:hAnsi="Arial"/>
          <w:b/>
          <w:bCs/>
          <w:i/>
          <w:iCs/>
          <w:sz w:val="24"/>
          <w:szCs w:val="24"/>
        </w:rPr>
        <w:t xml:space="preserve"> foolish talk nor crude joking, whic</w:t>
      </w:r>
      <w:r>
        <w:rPr>
          <w:rFonts w:ascii="Arial" w:hAnsi="Arial"/>
          <w:b/>
          <w:bCs/>
          <w:i/>
          <w:iCs/>
          <w:sz w:val="24"/>
          <w:szCs w:val="24"/>
        </w:rPr>
        <w:t>h are out of place, but instead let there be thanksgiving.</w:t>
      </w:r>
      <w:r>
        <w:rPr>
          <w:rFonts w:ascii="Arial" w:hAnsi="Arial"/>
          <w:b/>
          <w:bCs/>
          <w:i/>
          <w:iCs/>
          <w:sz w:val="24"/>
          <w:szCs w:val="24"/>
        </w:rPr>
        <w:t>”</w:t>
      </w:r>
    </w:p>
    <w:p w:rsidR="002003D0" w:rsidRDefault="002003D0">
      <w:pPr>
        <w:pStyle w:val="Body"/>
        <w:spacing w:after="0" w:line="240" w:lineRule="auto"/>
      </w:pPr>
    </w:p>
    <w:p w:rsidR="002003D0" w:rsidRDefault="002003D0">
      <w:pPr>
        <w:pStyle w:val="Body"/>
        <w:spacing w:after="0" w:line="240" w:lineRule="auto"/>
      </w:pPr>
    </w:p>
    <w:p w:rsidR="002003D0" w:rsidRDefault="00ED2DF9">
      <w:pPr>
        <w:pStyle w:val="Body"/>
        <w:spacing w:after="0" w:line="240" w:lineRule="auto"/>
      </w:pPr>
      <w:r>
        <w:rPr>
          <w:rFonts w:ascii="Arial" w:eastAsia="Arial" w:hAnsi="Arial" w:cs="Arial"/>
          <w:sz w:val="24"/>
          <w:szCs w:val="24"/>
        </w:rPr>
        <w:lastRenderedPageBreak/>
        <w:tab/>
        <w:t xml:space="preserve">3) When we complain, (make no mistake about it!) it is </w:t>
      </w:r>
      <w:r>
        <w:rPr>
          <w:rFonts w:ascii="Arial" w:hAnsi="Arial"/>
          <w:sz w:val="24"/>
          <w:szCs w:val="24"/>
          <w:u w:val="single"/>
        </w:rPr>
        <w:t>sin</w:t>
      </w:r>
      <w:r>
        <w:rPr>
          <w:rFonts w:ascii="Arial" w:hAnsi="Arial"/>
          <w:sz w:val="24"/>
          <w:szCs w:val="24"/>
        </w:rPr>
        <w:t xml:space="preserve"> against God.</w:t>
      </w:r>
    </w:p>
    <w:p w:rsidR="002003D0" w:rsidRDefault="002003D0">
      <w:pPr>
        <w:pStyle w:val="Body"/>
        <w:spacing w:after="0" w:line="240" w:lineRule="auto"/>
      </w:pPr>
    </w:p>
    <w:p w:rsidR="002003D0" w:rsidRDefault="00ED2DF9">
      <w:pPr>
        <w:pStyle w:val="Body"/>
        <w:spacing w:after="0" w:line="240" w:lineRule="auto"/>
      </w:pPr>
      <w:r>
        <w:rPr>
          <w:rFonts w:ascii="Arial" w:eastAsia="Arial" w:hAnsi="Arial" w:cs="Arial"/>
          <w:sz w:val="24"/>
          <w:szCs w:val="24"/>
        </w:rPr>
        <w:tab/>
      </w:r>
      <w:r>
        <w:rPr>
          <w:rFonts w:ascii="Arial" w:hAnsi="Arial"/>
          <w:b/>
          <w:bCs/>
          <w:i/>
          <w:iCs/>
          <w:sz w:val="24"/>
          <w:szCs w:val="24"/>
        </w:rPr>
        <w:t>James 1:2-4, 16-17</w:t>
      </w:r>
    </w:p>
    <w:p w:rsidR="002003D0" w:rsidRDefault="00ED2DF9">
      <w:pPr>
        <w:pStyle w:val="Body"/>
        <w:spacing w:after="0" w:line="240" w:lineRule="auto"/>
      </w:pPr>
      <w:r>
        <w:rPr>
          <w:rFonts w:ascii="Arial" w:eastAsia="Arial" w:hAnsi="Arial" w:cs="Arial"/>
          <w:b/>
          <w:bCs/>
          <w:sz w:val="24"/>
          <w:szCs w:val="24"/>
        </w:rPr>
        <w:tab/>
        <w:t>C. A Contagious Comfort</w:t>
      </w:r>
    </w:p>
    <w:p w:rsidR="002003D0" w:rsidRDefault="002003D0">
      <w:pPr>
        <w:pStyle w:val="Body"/>
        <w:spacing w:after="0" w:line="240" w:lineRule="auto"/>
      </w:pPr>
    </w:p>
    <w:p w:rsidR="002003D0" w:rsidRDefault="00ED2DF9">
      <w:pPr>
        <w:pStyle w:val="Body"/>
        <w:spacing w:after="0" w:line="240" w:lineRule="auto"/>
      </w:pPr>
      <w:r>
        <w:rPr>
          <w:rFonts w:ascii="Arial" w:eastAsia="Arial" w:hAnsi="Arial" w:cs="Arial"/>
          <w:sz w:val="24"/>
          <w:szCs w:val="24"/>
        </w:rPr>
        <w:tab/>
      </w:r>
      <w:r>
        <w:rPr>
          <w:rFonts w:ascii="Arial" w:hAnsi="Arial"/>
          <w:b/>
          <w:bCs/>
          <w:i/>
          <w:iCs/>
          <w:sz w:val="24"/>
          <w:szCs w:val="24"/>
        </w:rPr>
        <w:t xml:space="preserve">Acts 16:19-25 - </w:t>
      </w:r>
    </w:p>
    <w:p w:rsidR="002003D0" w:rsidRDefault="002003D0">
      <w:pPr>
        <w:pStyle w:val="Body"/>
        <w:spacing w:after="0" w:line="240" w:lineRule="auto"/>
      </w:pPr>
    </w:p>
    <w:p w:rsidR="002003D0" w:rsidRDefault="00ED2DF9">
      <w:pPr>
        <w:pStyle w:val="Body"/>
        <w:spacing w:after="0" w:line="240" w:lineRule="auto"/>
      </w:pPr>
      <w:r>
        <w:rPr>
          <w:rFonts w:ascii="Arial" w:eastAsia="Arial" w:hAnsi="Arial" w:cs="Arial"/>
          <w:sz w:val="24"/>
          <w:szCs w:val="24"/>
        </w:rPr>
        <w:tab/>
      </w:r>
      <w:r>
        <w:rPr>
          <w:rFonts w:ascii="Arial" w:eastAsia="Arial" w:hAnsi="Arial" w:cs="Arial"/>
          <w:sz w:val="24"/>
          <w:szCs w:val="24"/>
        </w:rPr>
        <w:t xml:space="preserve">Note: They are able to see beyond their painful hard circumstances to something </w:t>
      </w:r>
      <w:r>
        <w:rPr>
          <w:rFonts w:ascii="Arial" w:hAnsi="Arial"/>
          <w:sz w:val="24"/>
          <w:szCs w:val="24"/>
          <w:u w:val="single"/>
        </w:rPr>
        <w:t>greater</w:t>
      </w:r>
      <w:r>
        <w:rPr>
          <w:rFonts w:ascii="Arial" w:hAnsi="Arial"/>
          <w:sz w:val="24"/>
          <w:szCs w:val="24"/>
        </w:rPr>
        <w:t xml:space="preserve">! </w:t>
      </w:r>
    </w:p>
    <w:p w:rsidR="002003D0" w:rsidRDefault="002003D0">
      <w:pPr>
        <w:pStyle w:val="Body"/>
        <w:spacing w:after="0" w:line="240" w:lineRule="auto"/>
      </w:pPr>
    </w:p>
    <w:p w:rsidR="002003D0" w:rsidRDefault="00ED2DF9">
      <w:pPr>
        <w:pStyle w:val="Body"/>
        <w:spacing w:after="0" w:line="240" w:lineRule="auto"/>
      </w:pPr>
      <w:r>
        <w:rPr>
          <w:rFonts w:ascii="Arial" w:eastAsia="Arial" w:hAnsi="Arial" w:cs="Arial"/>
          <w:sz w:val="24"/>
          <w:szCs w:val="24"/>
        </w:rPr>
        <w:tab/>
      </w:r>
      <w:r>
        <w:rPr>
          <w:rFonts w:ascii="Arial" w:hAnsi="Arial"/>
          <w:b/>
          <w:bCs/>
          <w:i/>
          <w:iCs/>
          <w:sz w:val="24"/>
          <w:szCs w:val="24"/>
        </w:rPr>
        <w:t xml:space="preserve">Acts 5:40-41 - </w:t>
      </w:r>
      <w:r>
        <w:rPr>
          <w:rFonts w:ascii="Arial" w:hAnsi="Arial"/>
          <w:b/>
          <w:bCs/>
          <w:i/>
          <w:iCs/>
          <w:sz w:val="24"/>
          <w:szCs w:val="24"/>
        </w:rPr>
        <w:t>“…</w:t>
      </w:r>
      <w:r>
        <w:rPr>
          <w:rFonts w:ascii="Arial" w:hAnsi="Arial"/>
          <w:b/>
          <w:bCs/>
          <w:i/>
          <w:iCs/>
          <w:sz w:val="24"/>
          <w:szCs w:val="24"/>
        </w:rPr>
        <w:t>and when they had called in the apostles, they beat them and charged them not to speak in the name of Jesus, and let them go. Then they left the pr</w:t>
      </w:r>
      <w:r>
        <w:rPr>
          <w:rFonts w:ascii="Arial" w:hAnsi="Arial"/>
          <w:b/>
          <w:bCs/>
          <w:i/>
          <w:iCs/>
          <w:sz w:val="24"/>
          <w:szCs w:val="24"/>
        </w:rPr>
        <w:t xml:space="preserve">esence of the council, </w:t>
      </w:r>
      <w:r>
        <w:rPr>
          <w:rFonts w:ascii="Arial" w:hAnsi="Arial"/>
          <w:b/>
          <w:bCs/>
          <w:i/>
          <w:iCs/>
          <w:sz w:val="24"/>
          <w:szCs w:val="24"/>
          <w:u w:val="single"/>
        </w:rPr>
        <w:t>rejoicing that they were counted worthy to suffer dishonor for the name</w:t>
      </w:r>
      <w:r>
        <w:rPr>
          <w:rFonts w:ascii="Arial" w:hAnsi="Arial"/>
          <w:b/>
          <w:bCs/>
          <w:i/>
          <w:iCs/>
          <w:sz w:val="24"/>
          <w:szCs w:val="24"/>
        </w:rPr>
        <w:t>.</w:t>
      </w:r>
      <w:r>
        <w:rPr>
          <w:rFonts w:ascii="Arial" w:hAnsi="Arial"/>
          <w:b/>
          <w:bCs/>
          <w:i/>
          <w:iCs/>
          <w:sz w:val="24"/>
          <w:szCs w:val="24"/>
        </w:rPr>
        <w:t>”</w:t>
      </w:r>
    </w:p>
    <w:p w:rsidR="002003D0" w:rsidRDefault="002003D0">
      <w:pPr>
        <w:pStyle w:val="Body"/>
        <w:spacing w:after="0" w:line="240" w:lineRule="auto"/>
      </w:pPr>
    </w:p>
    <w:p w:rsidR="002003D0" w:rsidRDefault="002003D0">
      <w:pPr>
        <w:pStyle w:val="Body"/>
        <w:spacing w:after="0" w:line="240" w:lineRule="auto"/>
      </w:pPr>
    </w:p>
    <w:p w:rsidR="002003D0" w:rsidRDefault="00ED2DF9">
      <w:pPr>
        <w:pStyle w:val="Body"/>
        <w:spacing w:after="0" w:line="240" w:lineRule="auto"/>
      </w:pPr>
      <w:r>
        <w:rPr>
          <w:rFonts w:ascii="Arial" w:eastAsia="Arial" w:hAnsi="Arial" w:cs="Arial"/>
          <w:sz w:val="24"/>
          <w:szCs w:val="24"/>
        </w:rPr>
        <w:tab/>
        <w:t xml:space="preserve">1) In any &amp; every circumstance we can be thankful for the gift of </w:t>
      </w:r>
      <w:r>
        <w:rPr>
          <w:rFonts w:ascii="Arial" w:hAnsi="Arial"/>
          <w:sz w:val="24"/>
          <w:szCs w:val="24"/>
          <w:u w:val="single"/>
        </w:rPr>
        <w:t>eternal</w:t>
      </w:r>
      <w:r>
        <w:rPr>
          <w:rFonts w:ascii="Arial" w:hAnsi="Arial"/>
          <w:sz w:val="24"/>
          <w:szCs w:val="24"/>
        </w:rPr>
        <w:t xml:space="preserve"> life. </w:t>
      </w:r>
    </w:p>
    <w:p w:rsidR="002003D0" w:rsidRDefault="002003D0">
      <w:pPr>
        <w:pStyle w:val="Body"/>
        <w:spacing w:after="0" w:line="240" w:lineRule="auto"/>
      </w:pPr>
    </w:p>
    <w:p w:rsidR="002003D0" w:rsidRDefault="00ED2DF9">
      <w:pPr>
        <w:pStyle w:val="Body"/>
        <w:spacing w:after="0" w:line="240" w:lineRule="auto"/>
      </w:pPr>
      <w:r>
        <w:rPr>
          <w:rFonts w:ascii="Arial" w:eastAsia="Arial" w:hAnsi="Arial" w:cs="Arial"/>
          <w:sz w:val="24"/>
          <w:szCs w:val="24"/>
        </w:rPr>
        <w:tab/>
      </w:r>
      <w:r>
        <w:rPr>
          <w:rFonts w:ascii="Arial" w:hAnsi="Arial"/>
          <w:b/>
          <w:bCs/>
          <w:i/>
          <w:iCs/>
          <w:sz w:val="24"/>
          <w:szCs w:val="24"/>
        </w:rPr>
        <w:t>John 8:51; John 11:25-26</w:t>
      </w:r>
    </w:p>
    <w:p w:rsidR="002003D0" w:rsidRDefault="002003D0">
      <w:pPr>
        <w:pStyle w:val="Body"/>
        <w:spacing w:after="0" w:line="240" w:lineRule="auto"/>
      </w:pPr>
    </w:p>
    <w:p w:rsidR="002003D0" w:rsidRDefault="002003D0">
      <w:pPr>
        <w:pStyle w:val="Body"/>
        <w:spacing w:after="0" w:line="240" w:lineRule="auto"/>
      </w:pPr>
    </w:p>
    <w:p w:rsidR="002003D0" w:rsidRDefault="00ED2DF9">
      <w:pPr>
        <w:pStyle w:val="Body"/>
        <w:spacing w:after="0" w:line="240" w:lineRule="auto"/>
      </w:pPr>
      <w:r>
        <w:rPr>
          <w:rFonts w:ascii="Arial" w:eastAsia="Arial" w:hAnsi="Arial" w:cs="Arial"/>
          <w:sz w:val="24"/>
          <w:szCs w:val="24"/>
        </w:rPr>
        <w:tab/>
        <w:t>2) In any &amp;</w:t>
      </w:r>
      <w:r>
        <w:rPr>
          <w:rFonts w:ascii="Arial" w:eastAsia="Arial" w:hAnsi="Arial" w:cs="Arial"/>
          <w:sz w:val="24"/>
          <w:szCs w:val="24"/>
        </w:rPr>
        <w:t xml:space="preserve"> every circumstance we can be thankful for the </w:t>
      </w:r>
      <w:r>
        <w:rPr>
          <w:rFonts w:ascii="Arial" w:hAnsi="Arial"/>
          <w:sz w:val="24"/>
          <w:szCs w:val="24"/>
          <w:u w:val="single"/>
        </w:rPr>
        <w:t>presence</w:t>
      </w:r>
      <w:r>
        <w:rPr>
          <w:rFonts w:ascii="Arial" w:hAnsi="Arial"/>
          <w:sz w:val="24"/>
          <w:szCs w:val="24"/>
        </w:rPr>
        <w:t xml:space="preserve"> and love of Christ. </w:t>
      </w:r>
    </w:p>
    <w:p w:rsidR="002003D0" w:rsidRDefault="002003D0">
      <w:pPr>
        <w:pStyle w:val="Body"/>
        <w:spacing w:after="0" w:line="240" w:lineRule="auto"/>
      </w:pPr>
    </w:p>
    <w:p w:rsidR="002003D0" w:rsidRDefault="00ED2DF9">
      <w:pPr>
        <w:pStyle w:val="Body"/>
        <w:spacing w:after="0" w:line="240" w:lineRule="auto"/>
      </w:pPr>
      <w:r>
        <w:rPr>
          <w:rFonts w:ascii="Arial" w:eastAsia="Arial" w:hAnsi="Arial" w:cs="Arial"/>
          <w:b/>
          <w:bCs/>
          <w:i/>
          <w:iCs/>
          <w:sz w:val="24"/>
          <w:szCs w:val="24"/>
        </w:rPr>
        <w:tab/>
        <w:t>Matthew 28:20; Romans 8:35-39</w:t>
      </w:r>
    </w:p>
    <w:p w:rsidR="002003D0" w:rsidRDefault="002003D0">
      <w:pPr>
        <w:pStyle w:val="Body"/>
        <w:spacing w:after="0" w:line="240" w:lineRule="auto"/>
      </w:pPr>
    </w:p>
    <w:p w:rsidR="002003D0" w:rsidRDefault="002003D0">
      <w:pPr>
        <w:pStyle w:val="Body"/>
        <w:spacing w:after="0" w:line="240" w:lineRule="auto"/>
      </w:pPr>
    </w:p>
    <w:p w:rsidR="002003D0" w:rsidRDefault="00ED2DF9">
      <w:pPr>
        <w:pStyle w:val="Body"/>
        <w:spacing w:after="0" w:line="240" w:lineRule="auto"/>
      </w:pPr>
      <w:r>
        <w:rPr>
          <w:rFonts w:ascii="Arial" w:eastAsia="Arial" w:hAnsi="Arial" w:cs="Arial"/>
          <w:sz w:val="24"/>
          <w:szCs w:val="24"/>
        </w:rPr>
        <w:tab/>
        <w:t xml:space="preserve">3) In any &amp; every circumstance we can go to God in </w:t>
      </w:r>
      <w:r>
        <w:rPr>
          <w:rFonts w:ascii="Arial" w:hAnsi="Arial"/>
          <w:sz w:val="24"/>
          <w:szCs w:val="24"/>
          <w:u w:val="single"/>
        </w:rPr>
        <w:t>prayer</w:t>
      </w:r>
      <w:r>
        <w:rPr>
          <w:rFonts w:ascii="Arial" w:hAnsi="Arial"/>
          <w:sz w:val="24"/>
          <w:szCs w:val="24"/>
        </w:rPr>
        <w:t xml:space="preserve">. </w:t>
      </w:r>
    </w:p>
    <w:p w:rsidR="002003D0" w:rsidRDefault="002003D0">
      <w:pPr>
        <w:pStyle w:val="Body"/>
        <w:spacing w:after="0" w:line="240" w:lineRule="auto"/>
      </w:pPr>
    </w:p>
    <w:p w:rsidR="002003D0" w:rsidRDefault="00ED2DF9">
      <w:pPr>
        <w:pStyle w:val="Body"/>
        <w:spacing w:after="0" w:line="240" w:lineRule="auto"/>
      </w:pPr>
      <w:r>
        <w:rPr>
          <w:rFonts w:ascii="Arial" w:eastAsia="Arial" w:hAnsi="Arial" w:cs="Arial"/>
          <w:sz w:val="24"/>
          <w:szCs w:val="24"/>
        </w:rPr>
        <w:tab/>
      </w:r>
      <w:r>
        <w:rPr>
          <w:rFonts w:ascii="Arial" w:hAnsi="Arial"/>
          <w:b/>
          <w:bCs/>
          <w:i/>
          <w:iCs/>
          <w:sz w:val="24"/>
          <w:szCs w:val="24"/>
        </w:rPr>
        <w:t>Psalm 32:5; Luke 18:1</w:t>
      </w:r>
    </w:p>
    <w:p w:rsidR="002003D0" w:rsidRDefault="002003D0">
      <w:pPr>
        <w:pStyle w:val="Body"/>
        <w:spacing w:after="0" w:line="240" w:lineRule="auto"/>
      </w:pPr>
    </w:p>
    <w:p w:rsidR="002003D0" w:rsidRDefault="002003D0">
      <w:pPr>
        <w:pStyle w:val="Body"/>
        <w:spacing w:after="0" w:line="240" w:lineRule="auto"/>
      </w:pPr>
    </w:p>
    <w:p w:rsidR="002003D0" w:rsidRDefault="00ED2DF9">
      <w:pPr>
        <w:pStyle w:val="Body"/>
        <w:spacing w:after="0" w:line="240" w:lineRule="auto"/>
      </w:pPr>
      <w:r>
        <w:rPr>
          <w:rFonts w:ascii="Arial" w:eastAsia="Arial" w:hAnsi="Arial" w:cs="Arial"/>
          <w:sz w:val="24"/>
          <w:szCs w:val="24"/>
        </w:rPr>
        <w:tab/>
        <w:t>4) In any &amp; every circumstance we can rejoice in God</w:t>
      </w:r>
      <w:r>
        <w:rPr>
          <w:rFonts w:ascii="Arial" w:hAnsi="Arial"/>
          <w:sz w:val="24"/>
          <w:szCs w:val="24"/>
        </w:rPr>
        <w:t>’</w:t>
      </w:r>
      <w:r>
        <w:rPr>
          <w:rFonts w:ascii="Arial" w:hAnsi="Arial"/>
          <w:sz w:val="24"/>
          <w:szCs w:val="24"/>
        </w:rPr>
        <w:t>s pr</w:t>
      </w:r>
      <w:r>
        <w:rPr>
          <w:rFonts w:ascii="Arial" w:hAnsi="Arial"/>
          <w:sz w:val="24"/>
          <w:szCs w:val="24"/>
        </w:rPr>
        <w:t xml:space="preserve">ovidence and </w:t>
      </w:r>
      <w:r>
        <w:rPr>
          <w:rFonts w:ascii="Arial" w:hAnsi="Arial"/>
          <w:sz w:val="24"/>
          <w:szCs w:val="24"/>
          <w:u w:val="single"/>
        </w:rPr>
        <w:t>protection</w:t>
      </w:r>
      <w:r>
        <w:rPr>
          <w:rFonts w:ascii="Arial" w:hAnsi="Arial"/>
          <w:sz w:val="24"/>
          <w:szCs w:val="24"/>
        </w:rPr>
        <w:t xml:space="preserve">. </w:t>
      </w:r>
    </w:p>
    <w:p w:rsidR="002003D0" w:rsidRDefault="002003D0">
      <w:pPr>
        <w:pStyle w:val="Body"/>
        <w:spacing w:after="0" w:line="240" w:lineRule="auto"/>
      </w:pPr>
    </w:p>
    <w:p w:rsidR="002003D0" w:rsidRDefault="00ED2DF9">
      <w:pPr>
        <w:pStyle w:val="Body"/>
        <w:spacing w:after="0" w:line="240" w:lineRule="auto"/>
      </w:pPr>
      <w:r>
        <w:rPr>
          <w:rFonts w:ascii="Arial" w:eastAsia="Arial" w:hAnsi="Arial" w:cs="Arial"/>
          <w:b/>
          <w:bCs/>
          <w:i/>
          <w:iCs/>
          <w:sz w:val="24"/>
          <w:szCs w:val="24"/>
        </w:rPr>
        <w:tab/>
        <w:t>Psalm 34:8; Psalm 119:67-68, 71; Matthew 6:31-32</w:t>
      </w:r>
    </w:p>
    <w:p w:rsidR="002003D0" w:rsidRDefault="002003D0">
      <w:pPr>
        <w:pStyle w:val="Body"/>
        <w:spacing w:after="0" w:line="240" w:lineRule="auto"/>
      </w:pPr>
    </w:p>
    <w:p w:rsidR="002003D0" w:rsidRDefault="002003D0">
      <w:pPr>
        <w:pStyle w:val="Body"/>
        <w:spacing w:after="0" w:line="240" w:lineRule="auto"/>
      </w:pPr>
    </w:p>
    <w:p w:rsidR="002003D0" w:rsidRDefault="00ED2DF9">
      <w:pPr>
        <w:pStyle w:val="Body"/>
        <w:spacing w:after="0" w:line="240" w:lineRule="auto"/>
      </w:pPr>
      <w:r>
        <w:rPr>
          <w:rFonts w:ascii="Arial" w:eastAsia="Arial" w:hAnsi="Arial" w:cs="Arial"/>
          <w:sz w:val="24"/>
          <w:szCs w:val="24"/>
        </w:rPr>
        <w:tab/>
        <w:t xml:space="preserve">5) In any &amp; every circumstance we can be thankful that we are a part of the </w:t>
      </w:r>
      <w:r>
        <w:rPr>
          <w:rFonts w:ascii="Arial" w:hAnsi="Arial"/>
          <w:sz w:val="24"/>
          <w:szCs w:val="24"/>
          <w:u w:val="single"/>
        </w:rPr>
        <w:t>Body</w:t>
      </w:r>
      <w:r>
        <w:rPr>
          <w:rFonts w:ascii="Arial" w:hAnsi="Arial"/>
          <w:sz w:val="24"/>
          <w:szCs w:val="24"/>
        </w:rPr>
        <w:t xml:space="preserve"> of Christ.</w:t>
      </w:r>
    </w:p>
    <w:p w:rsidR="002003D0" w:rsidRDefault="002003D0">
      <w:pPr>
        <w:pStyle w:val="Body"/>
        <w:spacing w:after="0" w:line="240" w:lineRule="auto"/>
      </w:pPr>
    </w:p>
    <w:p w:rsidR="002003D0" w:rsidRDefault="00ED2DF9">
      <w:pPr>
        <w:pStyle w:val="Body"/>
        <w:spacing w:after="0" w:line="240" w:lineRule="auto"/>
      </w:pPr>
      <w:r>
        <w:rPr>
          <w:rFonts w:ascii="Arial" w:eastAsia="Arial" w:hAnsi="Arial" w:cs="Arial"/>
          <w:b/>
          <w:bCs/>
          <w:i/>
          <w:iCs/>
          <w:sz w:val="24"/>
          <w:szCs w:val="24"/>
        </w:rPr>
        <w:tab/>
        <w:t>1 Corinthians 12:18, 21, 26-27; Ephesians 4:13</w:t>
      </w:r>
    </w:p>
    <w:p w:rsidR="002003D0" w:rsidRDefault="002003D0">
      <w:pPr>
        <w:pStyle w:val="Body"/>
        <w:spacing w:after="0" w:line="240" w:lineRule="auto"/>
      </w:pPr>
    </w:p>
    <w:p w:rsidR="002003D0" w:rsidRDefault="002003D0">
      <w:pPr>
        <w:pStyle w:val="Body"/>
        <w:spacing w:after="0" w:line="240" w:lineRule="auto"/>
      </w:pPr>
    </w:p>
    <w:p w:rsidR="002003D0" w:rsidRDefault="00ED2DF9">
      <w:pPr>
        <w:pStyle w:val="Body"/>
        <w:spacing w:after="0" w:line="240" w:lineRule="auto"/>
      </w:pPr>
      <w:r>
        <w:rPr>
          <w:rFonts w:ascii="Arial" w:eastAsia="Arial" w:hAnsi="Arial" w:cs="Arial"/>
          <w:sz w:val="24"/>
          <w:szCs w:val="24"/>
        </w:rPr>
        <w:tab/>
      </w:r>
      <w:r>
        <w:rPr>
          <w:rFonts w:ascii="Arial" w:hAnsi="Arial"/>
          <w:b/>
          <w:bCs/>
          <w:i/>
          <w:iCs/>
          <w:sz w:val="24"/>
          <w:szCs w:val="24"/>
        </w:rPr>
        <w:t xml:space="preserve">1 Chronicles 29:10-13 - </w:t>
      </w:r>
      <w:r>
        <w:rPr>
          <w:rFonts w:ascii="Arial" w:hAnsi="Arial"/>
          <w:b/>
          <w:bCs/>
          <w:i/>
          <w:iCs/>
          <w:sz w:val="24"/>
          <w:szCs w:val="24"/>
        </w:rPr>
        <w:t>“</w:t>
      </w:r>
      <w:r>
        <w:rPr>
          <w:rFonts w:ascii="Arial" w:hAnsi="Arial"/>
          <w:b/>
          <w:bCs/>
          <w:i/>
          <w:iCs/>
          <w:sz w:val="24"/>
          <w:szCs w:val="24"/>
        </w:rPr>
        <w:t>Blessed</w:t>
      </w:r>
      <w:r>
        <w:rPr>
          <w:rFonts w:ascii="Arial" w:hAnsi="Arial"/>
          <w:b/>
          <w:bCs/>
          <w:i/>
          <w:iCs/>
          <w:sz w:val="24"/>
          <w:szCs w:val="24"/>
        </w:rPr>
        <w:t xml:space="preserve"> are You, O Lord, the God of Israel our father, forever and ever. Yours, O Lord, is the greatness and the power and the glory and the victory and the majesty, for all that is in the heavens and in the earth is </w:t>
      </w:r>
      <w:proofErr w:type="gramStart"/>
      <w:r>
        <w:rPr>
          <w:rFonts w:ascii="Arial" w:hAnsi="Arial"/>
          <w:b/>
          <w:bCs/>
          <w:i/>
          <w:iCs/>
          <w:sz w:val="24"/>
          <w:szCs w:val="24"/>
        </w:rPr>
        <w:t>Yours</w:t>
      </w:r>
      <w:proofErr w:type="gramEnd"/>
      <w:r>
        <w:rPr>
          <w:rFonts w:ascii="Arial" w:hAnsi="Arial"/>
          <w:b/>
          <w:bCs/>
          <w:i/>
          <w:iCs/>
          <w:sz w:val="24"/>
          <w:szCs w:val="24"/>
        </w:rPr>
        <w:t xml:space="preserve">. Yours is the kingdom, O Lord, and </w:t>
      </w:r>
      <w:proofErr w:type="gramStart"/>
      <w:r>
        <w:rPr>
          <w:rFonts w:ascii="Arial" w:hAnsi="Arial"/>
          <w:b/>
          <w:bCs/>
          <w:i/>
          <w:iCs/>
          <w:sz w:val="24"/>
          <w:szCs w:val="24"/>
        </w:rPr>
        <w:t>You</w:t>
      </w:r>
      <w:proofErr w:type="gramEnd"/>
      <w:r>
        <w:rPr>
          <w:rFonts w:ascii="Arial" w:hAnsi="Arial"/>
          <w:b/>
          <w:bCs/>
          <w:i/>
          <w:iCs/>
          <w:sz w:val="24"/>
          <w:szCs w:val="24"/>
        </w:rPr>
        <w:t xml:space="preserve"> a</w:t>
      </w:r>
      <w:r>
        <w:rPr>
          <w:rFonts w:ascii="Arial" w:hAnsi="Arial"/>
          <w:b/>
          <w:bCs/>
          <w:i/>
          <w:iCs/>
          <w:sz w:val="24"/>
          <w:szCs w:val="24"/>
        </w:rPr>
        <w:t xml:space="preserve">re exalted as Head above all. Both riches and honor come from </w:t>
      </w:r>
      <w:proofErr w:type="gramStart"/>
      <w:r>
        <w:rPr>
          <w:rFonts w:ascii="Arial" w:hAnsi="Arial"/>
          <w:b/>
          <w:bCs/>
          <w:i/>
          <w:iCs/>
          <w:sz w:val="24"/>
          <w:szCs w:val="24"/>
        </w:rPr>
        <w:t>You</w:t>
      </w:r>
      <w:proofErr w:type="gramEnd"/>
      <w:r>
        <w:rPr>
          <w:rFonts w:ascii="Arial" w:hAnsi="Arial"/>
          <w:b/>
          <w:bCs/>
          <w:i/>
          <w:iCs/>
          <w:sz w:val="24"/>
          <w:szCs w:val="24"/>
        </w:rPr>
        <w:t xml:space="preserve">, and You rule over all. In Your hand are power and might, and in </w:t>
      </w:r>
      <w:proofErr w:type="gramStart"/>
      <w:r>
        <w:rPr>
          <w:rFonts w:ascii="Arial" w:hAnsi="Arial"/>
          <w:b/>
          <w:bCs/>
          <w:i/>
          <w:iCs/>
          <w:sz w:val="24"/>
          <w:szCs w:val="24"/>
        </w:rPr>
        <w:t>Your</w:t>
      </w:r>
      <w:proofErr w:type="gramEnd"/>
      <w:r>
        <w:rPr>
          <w:rFonts w:ascii="Arial" w:hAnsi="Arial"/>
          <w:b/>
          <w:bCs/>
          <w:i/>
          <w:iCs/>
          <w:sz w:val="24"/>
          <w:szCs w:val="24"/>
        </w:rPr>
        <w:t xml:space="preserve"> hand it is to make great and to give strength to all. And now we thank </w:t>
      </w:r>
      <w:proofErr w:type="gramStart"/>
      <w:r>
        <w:rPr>
          <w:rFonts w:ascii="Arial" w:hAnsi="Arial"/>
          <w:b/>
          <w:bCs/>
          <w:i/>
          <w:iCs/>
          <w:sz w:val="24"/>
          <w:szCs w:val="24"/>
        </w:rPr>
        <w:t>You</w:t>
      </w:r>
      <w:proofErr w:type="gramEnd"/>
      <w:r>
        <w:rPr>
          <w:rFonts w:ascii="Arial" w:hAnsi="Arial"/>
          <w:b/>
          <w:bCs/>
          <w:i/>
          <w:iCs/>
          <w:sz w:val="24"/>
          <w:szCs w:val="24"/>
        </w:rPr>
        <w:t>, our God, and praise Your glorious name.</w:t>
      </w:r>
      <w:r>
        <w:rPr>
          <w:rFonts w:ascii="Arial" w:hAnsi="Arial"/>
          <w:b/>
          <w:bCs/>
          <w:i/>
          <w:iCs/>
          <w:sz w:val="24"/>
          <w:szCs w:val="24"/>
        </w:rPr>
        <w:t>”</w:t>
      </w:r>
    </w:p>
    <w:p w:rsidR="002003D0" w:rsidRDefault="002003D0">
      <w:pPr>
        <w:pStyle w:val="Body"/>
        <w:spacing w:after="0" w:line="240" w:lineRule="auto"/>
      </w:pPr>
    </w:p>
    <w:p w:rsidR="002003D0" w:rsidRDefault="002003D0">
      <w:pPr>
        <w:pStyle w:val="Body"/>
        <w:spacing w:after="0" w:line="288" w:lineRule="auto"/>
      </w:pPr>
    </w:p>
    <w:p w:rsidR="002003D0" w:rsidRDefault="00ED2DF9">
      <w:pPr>
        <w:pStyle w:val="Body"/>
        <w:spacing w:after="0" w:line="288" w:lineRule="auto"/>
      </w:pPr>
      <w:r>
        <w:rPr>
          <w:rFonts w:ascii="Arial" w:hAnsi="Arial"/>
          <w:b/>
          <w:bCs/>
        </w:rPr>
        <w:t>T</w:t>
      </w:r>
      <w:r>
        <w:rPr>
          <w:rFonts w:ascii="Arial" w:hAnsi="Arial"/>
          <w:b/>
          <w:bCs/>
        </w:rPr>
        <w:t>ake Home Questions for Further Study &amp; Reflection &amp; Application</w:t>
      </w:r>
      <w:r>
        <w:rPr>
          <w:rFonts w:ascii="Arial" w:hAnsi="Arial"/>
          <w:b/>
          <w:bCs/>
        </w:rPr>
        <w:t>…</w:t>
      </w:r>
    </w:p>
    <w:p w:rsidR="002003D0" w:rsidRDefault="00ED2DF9">
      <w:pPr>
        <w:pStyle w:val="Body"/>
        <w:numPr>
          <w:ilvl w:val="0"/>
          <w:numId w:val="2"/>
        </w:numPr>
        <w:spacing w:after="0" w:line="288" w:lineRule="auto"/>
        <w:rPr>
          <w:rFonts w:ascii="Arial" w:hAnsi="Arial"/>
        </w:rPr>
      </w:pPr>
      <w:r>
        <w:rPr>
          <w:rFonts w:ascii="Arial" w:hAnsi="Arial"/>
        </w:rPr>
        <w:t>In what ways are churches like hospitals and unlike hospitals?</w:t>
      </w:r>
    </w:p>
    <w:p w:rsidR="002003D0" w:rsidRDefault="00ED2DF9">
      <w:pPr>
        <w:pStyle w:val="Body"/>
        <w:numPr>
          <w:ilvl w:val="0"/>
          <w:numId w:val="2"/>
        </w:numPr>
        <w:spacing w:after="0" w:line="288" w:lineRule="auto"/>
        <w:rPr>
          <w:rFonts w:ascii="Arial" w:hAnsi="Arial"/>
        </w:rPr>
      </w:pPr>
      <w:r>
        <w:rPr>
          <w:rFonts w:ascii="Arial" w:hAnsi="Arial"/>
        </w:rPr>
        <w:t>What are some repeated themes and ideas that we see in Psalm 107?</w:t>
      </w:r>
    </w:p>
    <w:p w:rsidR="002003D0" w:rsidRDefault="00ED2DF9">
      <w:pPr>
        <w:pStyle w:val="Body"/>
        <w:numPr>
          <w:ilvl w:val="0"/>
          <w:numId w:val="2"/>
        </w:numPr>
        <w:spacing w:after="0" w:line="288" w:lineRule="auto"/>
        <w:rPr>
          <w:rFonts w:ascii="Arial" w:hAnsi="Arial"/>
        </w:rPr>
      </w:pPr>
      <w:r>
        <w:rPr>
          <w:rFonts w:ascii="Arial" w:hAnsi="Arial"/>
        </w:rPr>
        <w:lastRenderedPageBreak/>
        <w:t>What kinds of things did Jesus give thanks for?</w:t>
      </w:r>
    </w:p>
    <w:p w:rsidR="002003D0" w:rsidRDefault="00ED2DF9">
      <w:pPr>
        <w:pStyle w:val="Body"/>
        <w:numPr>
          <w:ilvl w:val="0"/>
          <w:numId w:val="2"/>
        </w:numPr>
        <w:spacing w:after="0" w:line="288" w:lineRule="auto"/>
        <w:rPr>
          <w:rFonts w:ascii="Arial" w:hAnsi="Arial"/>
        </w:rPr>
      </w:pPr>
      <w:r>
        <w:rPr>
          <w:rFonts w:ascii="Arial" w:hAnsi="Arial"/>
        </w:rPr>
        <w:t>Why do we find</w:t>
      </w:r>
      <w:r>
        <w:rPr>
          <w:rFonts w:ascii="Arial" w:hAnsi="Arial"/>
        </w:rPr>
        <w:t xml:space="preserve"> it difficult to be a thankful people? What </w:t>
      </w:r>
      <w:proofErr w:type="gramStart"/>
      <w:r>
        <w:rPr>
          <w:rFonts w:ascii="Arial" w:hAnsi="Arial"/>
        </w:rPr>
        <w:t>does</w:t>
      </w:r>
      <w:proofErr w:type="gramEnd"/>
      <w:r>
        <w:rPr>
          <w:rFonts w:ascii="Arial" w:hAnsi="Arial"/>
        </w:rPr>
        <w:t xml:space="preserve"> ingratitude and a lack of thanksgiving reveal about our hearts?</w:t>
      </w:r>
    </w:p>
    <w:p w:rsidR="002003D0" w:rsidRDefault="00ED2DF9">
      <w:pPr>
        <w:pStyle w:val="Body"/>
        <w:numPr>
          <w:ilvl w:val="0"/>
          <w:numId w:val="2"/>
        </w:numPr>
        <w:spacing w:after="0" w:line="288" w:lineRule="auto"/>
        <w:rPr>
          <w:rFonts w:ascii="Arial" w:hAnsi="Arial"/>
        </w:rPr>
      </w:pPr>
      <w:r>
        <w:rPr>
          <w:rFonts w:ascii="Arial" w:hAnsi="Arial"/>
        </w:rPr>
        <w:t xml:space="preserve">How </w:t>
      </w:r>
      <w:proofErr w:type="gramStart"/>
      <w:r>
        <w:rPr>
          <w:rFonts w:ascii="Arial" w:hAnsi="Arial"/>
        </w:rPr>
        <w:t>is it</w:t>
      </w:r>
      <w:proofErr w:type="gramEnd"/>
      <w:r>
        <w:rPr>
          <w:rFonts w:ascii="Arial" w:hAnsi="Arial"/>
        </w:rPr>
        <w:t xml:space="preserve"> that Paul and Silas could be worshipping while in prison? What were they focused on?</w:t>
      </w:r>
    </w:p>
    <w:p w:rsidR="002003D0" w:rsidRDefault="00ED2DF9">
      <w:pPr>
        <w:pStyle w:val="Body"/>
        <w:numPr>
          <w:ilvl w:val="0"/>
          <w:numId w:val="2"/>
        </w:numPr>
        <w:spacing w:after="0" w:line="288" w:lineRule="auto"/>
        <w:rPr>
          <w:rFonts w:ascii="Arial" w:hAnsi="Arial"/>
        </w:rPr>
      </w:pPr>
      <w:r>
        <w:rPr>
          <w:rFonts w:ascii="Arial" w:hAnsi="Arial"/>
        </w:rPr>
        <w:t xml:space="preserve">What are some things that should be continually </w:t>
      </w:r>
      <w:r>
        <w:rPr>
          <w:rFonts w:ascii="Arial" w:hAnsi="Arial"/>
        </w:rPr>
        <w:t>motivating us to praise and thanksgiving?</w:t>
      </w:r>
    </w:p>
    <w:p w:rsidR="002003D0" w:rsidRDefault="00ED2DF9">
      <w:pPr>
        <w:pStyle w:val="Body"/>
        <w:numPr>
          <w:ilvl w:val="0"/>
          <w:numId w:val="2"/>
        </w:numPr>
        <w:spacing w:after="0" w:line="288" w:lineRule="auto"/>
        <w:rPr>
          <w:rFonts w:ascii="Arial" w:hAnsi="Arial"/>
        </w:rPr>
      </w:pPr>
      <w:r>
        <w:rPr>
          <w:rFonts w:ascii="Arial" w:hAnsi="Arial"/>
        </w:rPr>
        <w:t>How can you help encourage believers around you who are struggling to be thankful?</w:t>
      </w:r>
    </w:p>
    <w:sectPr w:rsidR="002003D0">
      <w:headerReference w:type="default" r:id="rId9"/>
      <w:footerReference w:type="default" r:id="rId10"/>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DF9" w:rsidRDefault="00ED2DF9">
      <w:r>
        <w:separator/>
      </w:r>
    </w:p>
  </w:endnote>
  <w:endnote w:type="continuationSeparator" w:id="0">
    <w:p w:rsidR="00ED2DF9" w:rsidRDefault="00ED2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3D0" w:rsidRDefault="002003D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DF9" w:rsidRDefault="00ED2DF9">
      <w:r>
        <w:separator/>
      </w:r>
    </w:p>
  </w:footnote>
  <w:footnote w:type="continuationSeparator" w:id="0">
    <w:p w:rsidR="00ED2DF9" w:rsidRDefault="00ED2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3D0" w:rsidRDefault="00ED2DF9">
    <w:pPr>
      <w:pStyle w:val="HeaderFooter"/>
      <w:jc w:val="right"/>
    </w:pPr>
    <w:r>
      <w:fldChar w:fldCharType="begin"/>
    </w:r>
    <w:r>
      <w:instrText xml:space="preserve"> PAGE </w:instrText>
    </w:r>
    <w:r>
      <w:fldChar w:fldCharType="separate"/>
    </w:r>
    <w:r w:rsidR="00E7070A">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80955"/>
    <w:multiLevelType w:val="hybridMultilevel"/>
    <w:tmpl w:val="017893F2"/>
    <w:numStyleLink w:val="Numbered"/>
  </w:abstractNum>
  <w:abstractNum w:abstractNumId="1">
    <w:nsid w:val="763D65DC"/>
    <w:multiLevelType w:val="hybridMultilevel"/>
    <w:tmpl w:val="017893F2"/>
    <w:styleLink w:val="Numbered"/>
    <w:lvl w:ilvl="0" w:tplc="4B765B8A">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50EE16F4">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EC0C0664">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A47E12EA">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F19C9292">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891430CA">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24C875D0">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1D546BC4">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C9E4E1E0">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003D0"/>
    <w:rsid w:val="002003D0"/>
    <w:rsid w:val="00E7070A"/>
    <w:rsid w:val="00ED2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hAnsi="Calibri" w:cs="Arial Unicode MS"/>
      <w:color w:val="000000"/>
      <w:sz w:val="22"/>
      <w:szCs w:val="22"/>
      <w:u w:color="000000"/>
    </w:rPr>
  </w:style>
  <w:style w:type="numbering" w:customStyle="1" w:styleId="Numbered">
    <w:name w:val="Numbered"/>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hAnsi="Calibri" w:cs="Arial Unicode MS"/>
      <w:color w:val="000000"/>
      <w:sz w:val="22"/>
      <w:szCs w:val="22"/>
      <w:u w:color="000000"/>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Prough</dc:creator>
  <cp:lastModifiedBy>Charlotte_Prough</cp:lastModifiedBy>
  <cp:revision>2</cp:revision>
  <dcterms:created xsi:type="dcterms:W3CDTF">2017-11-16T17:51:00Z</dcterms:created>
  <dcterms:modified xsi:type="dcterms:W3CDTF">2017-11-16T17:51:00Z</dcterms:modified>
</cp:coreProperties>
</file>