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A223EE" w14:textId="6FFF462F" w:rsidR="00081533" w:rsidRPr="00B46723" w:rsidRDefault="004D5AF0" w:rsidP="00081533">
      <w:pPr>
        <w:ind w:left="1440"/>
        <w:jc w:val="right"/>
        <w:rPr>
          <w:b/>
          <w:sz w:val="20"/>
          <w:szCs w:val="20"/>
        </w:rPr>
      </w:pPr>
      <w:r w:rsidRPr="00B4672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58C7E" wp14:editId="63F58EAA">
                <wp:simplePos x="0" y="0"/>
                <wp:positionH relativeFrom="column">
                  <wp:posOffset>2660015</wp:posOffset>
                </wp:positionH>
                <wp:positionV relativeFrom="paragraph">
                  <wp:posOffset>91032</wp:posOffset>
                </wp:positionV>
                <wp:extent cx="45085" cy="802640"/>
                <wp:effectExtent l="0" t="0" r="5715" b="0"/>
                <wp:wrapThrough wrapText="bothSides">
                  <wp:wrapPolygon edited="0">
                    <wp:start x="0" y="0"/>
                    <wp:lineTo x="0" y="21190"/>
                    <wp:lineTo x="18254" y="21190"/>
                    <wp:lineTo x="1825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0264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2214F" id="Rectangle 3" o:spid="_x0000_s1026" style="position:absolute;margin-left:209.45pt;margin-top:7.15pt;width:3.55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" fillcolor="#0177b7" stroked="f" strokeweight=".5pt">
                <w10:wrap type="through"/>
              </v:rect>
            </w:pict>
          </mc:Fallback>
        </mc:AlternateContent>
      </w:r>
      <w:r w:rsidRPr="00B46723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9DC1AD" wp14:editId="3F9E7192">
            <wp:simplePos x="0" y="0"/>
            <wp:positionH relativeFrom="column">
              <wp:posOffset>83820</wp:posOffset>
            </wp:positionH>
            <wp:positionV relativeFrom="paragraph">
              <wp:posOffset>163</wp:posOffset>
            </wp:positionV>
            <wp:extent cx="2298065" cy="895350"/>
            <wp:effectExtent l="0" t="0" r="63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C.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72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F03C4" wp14:editId="54CAA942">
                <wp:simplePos x="0" y="0"/>
                <wp:positionH relativeFrom="column">
                  <wp:posOffset>2865120</wp:posOffset>
                </wp:positionH>
                <wp:positionV relativeFrom="paragraph">
                  <wp:posOffset>571</wp:posOffset>
                </wp:positionV>
                <wp:extent cx="3819525" cy="10763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11907" w14:textId="65714FD4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>Sermon:</w:t>
                            </w:r>
                            <w:r w:rsidR="001450F6" w:rsidRPr="00972C7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 xml:space="preserve"> </w:t>
                            </w:r>
                            <w:r w:rsidR="00B75784" w:rsidRPr="00972C7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“</w:t>
                            </w:r>
                            <w:r w:rsidR="00AC0CAC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The Heavenly-Minded Family”</w:t>
                            </w:r>
                          </w:p>
                          <w:p w14:paraId="2A79D23F" w14:textId="34ACEDCA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 xml:space="preserve">Scripture: </w:t>
                            </w:r>
                            <w:r w:rsidR="00EA3996">
                              <w:rPr>
                                <w:rFonts w:ascii="Century Gothic" w:hAnsi="Century Gothic"/>
                                <w:b/>
                              </w:rPr>
                              <w:t xml:space="preserve">Colossians </w:t>
                            </w:r>
                            <w:r w:rsidR="000329D8">
                              <w:rPr>
                                <w:rFonts w:ascii="Century Gothic" w:hAnsi="Century Gothic"/>
                                <w:b/>
                              </w:rPr>
                              <w:t>3:1</w:t>
                            </w:r>
                            <w:r w:rsidR="00AC0CAC">
                              <w:rPr>
                                <w:rFonts w:ascii="Century Gothic" w:hAnsi="Century Gothic"/>
                                <w:b/>
                              </w:rPr>
                              <w:t>8-4:1</w:t>
                            </w:r>
                          </w:p>
                          <w:p w14:paraId="1E839747" w14:textId="77777777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</w:rPr>
                              <w:t>Pastor Stephen Schultze</w:t>
                            </w: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</w:p>
                          <w:p w14:paraId="394F30D9" w14:textId="56E51F3C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</w:rPr>
                              <w:t>Sunday</w:t>
                            </w:r>
                            <w:r w:rsidR="00C25F37" w:rsidRPr="00972C73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 w:rsidR="00AC0CAC">
                              <w:rPr>
                                <w:rFonts w:ascii="Century Gothic" w:hAnsi="Century Gothic"/>
                              </w:rPr>
                              <w:t>December 1</w:t>
                            </w:r>
                            <w:r w:rsidR="00B05F96" w:rsidRPr="00972C73">
                              <w:rPr>
                                <w:rFonts w:ascii="Century Gothic" w:hAnsi="Century Gothic"/>
                              </w:rPr>
                              <w:t>, 2019</w:t>
                            </w:r>
                          </w:p>
                          <w:p w14:paraId="2E11B532" w14:textId="77777777" w:rsidR="00081533" w:rsidRPr="00972C73" w:rsidRDefault="00081533" w:rsidP="00081533">
                            <w:pPr>
                              <w:spacing w:line="276" w:lineRule="auto"/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F0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pt;margin-top:.05pt;width:300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" filled="f" stroked="f">
                <v:textbox>
                  <w:txbxContent>
                    <w:p w14:paraId="05911907" w14:textId="65714FD4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i/>
                        </w:rPr>
                      </w:pPr>
                      <w:r w:rsidRPr="00972C73">
                        <w:rPr>
                          <w:rFonts w:ascii="Century Gothic" w:hAnsi="Century Gothic"/>
                          <w:b/>
                        </w:rPr>
                        <w:t>Sermon:</w:t>
                      </w:r>
                      <w:r w:rsidR="001450F6" w:rsidRPr="00972C73">
                        <w:rPr>
                          <w:rFonts w:ascii="Century Gothic" w:hAnsi="Century Gothic"/>
                          <w:b/>
                          <w:i/>
                        </w:rPr>
                        <w:t xml:space="preserve"> </w:t>
                      </w:r>
                      <w:r w:rsidR="00B75784" w:rsidRPr="00972C73">
                        <w:rPr>
                          <w:rFonts w:ascii="Century Gothic" w:hAnsi="Century Gothic"/>
                          <w:b/>
                          <w:i/>
                        </w:rPr>
                        <w:t>“</w:t>
                      </w:r>
                      <w:r w:rsidR="00AC0CAC">
                        <w:rPr>
                          <w:rFonts w:ascii="Century Gothic" w:hAnsi="Century Gothic"/>
                          <w:b/>
                          <w:i/>
                        </w:rPr>
                        <w:t>The Heavenly-Minded Family”</w:t>
                      </w:r>
                    </w:p>
                    <w:p w14:paraId="2A79D23F" w14:textId="34ACEDCA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972C73">
                        <w:rPr>
                          <w:rFonts w:ascii="Century Gothic" w:hAnsi="Century Gothic"/>
                          <w:b/>
                        </w:rPr>
                        <w:t xml:space="preserve">Scripture: </w:t>
                      </w:r>
                      <w:r w:rsidR="00EA3996">
                        <w:rPr>
                          <w:rFonts w:ascii="Century Gothic" w:hAnsi="Century Gothic"/>
                          <w:b/>
                        </w:rPr>
                        <w:t xml:space="preserve">Colossians </w:t>
                      </w:r>
                      <w:r w:rsidR="000329D8">
                        <w:rPr>
                          <w:rFonts w:ascii="Century Gothic" w:hAnsi="Century Gothic"/>
                          <w:b/>
                        </w:rPr>
                        <w:t>3:1</w:t>
                      </w:r>
                      <w:r w:rsidR="00AC0CAC">
                        <w:rPr>
                          <w:rFonts w:ascii="Century Gothic" w:hAnsi="Century Gothic"/>
                          <w:b/>
                        </w:rPr>
                        <w:t>8-4:1</w:t>
                      </w:r>
                    </w:p>
                    <w:p w14:paraId="1E839747" w14:textId="77777777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972C73">
                        <w:rPr>
                          <w:rFonts w:ascii="Century Gothic" w:hAnsi="Century Gothic"/>
                        </w:rPr>
                        <w:t>Pastor Stephen Schultze</w:t>
                      </w:r>
                      <w:r w:rsidRPr="00972C73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972C73">
                        <w:rPr>
                          <w:rFonts w:ascii="Century Gothic" w:hAnsi="Century Gothic"/>
                          <w:b/>
                        </w:rPr>
                        <w:tab/>
                      </w:r>
                    </w:p>
                    <w:p w14:paraId="394F30D9" w14:textId="56E51F3C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972C73">
                        <w:rPr>
                          <w:rFonts w:ascii="Century Gothic" w:hAnsi="Century Gothic"/>
                        </w:rPr>
                        <w:t>Sunday</w:t>
                      </w:r>
                      <w:r w:rsidR="00C25F37" w:rsidRPr="00972C73">
                        <w:rPr>
                          <w:rFonts w:ascii="Century Gothic" w:hAnsi="Century Gothic"/>
                        </w:rPr>
                        <w:t xml:space="preserve">, </w:t>
                      </w:r>
                      <w:r w:rsidR="00AC0CAC">
                        <w:rPr>
                          <w:rFonts w:ascii="Century Gothic" w:hAnsi="Century Gothic"/>
                        </w:rPr>
                        <w:t>December 1</w:t>
                      </w:r>
                      <w:r w:rsidR="00B05F96" w:rsidRPr="00972C73">
                        <w:rPr>
                          <w:rFonts w:ascii="Century Gothic" w:hAnsi="Century Gothic"/>
                        </w:rPr>
                        <w:t>, 2019</w:t>
                      </w:r>
                    </w:p>
                    <w:p w14:paraId="2E11B532" w14:textId="77777777" w:rsidR="00081533" w:rsidRPr="00972C73" w:rsidRDefault="00081533" w:rsidP="00081533">
                      <w:pPr>
                        <w:spacing w:line="276" w:lineRule="auto"/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4955D3" w14:textId="20F22F37" w:rsidR="00081533" w:rsidRPr="00B46723" w:rsidRDefault="00081533" w:rsidP="00081533">
      <w:pPr>
        <w:jc w:val="both"/>
      </w:pPr>
    </w:p>
    <w:p w14:paraId="2C803872" w14:textId="3065139C" w:rsidR="00940FCF" w:rsidRPr="0097417A" w:rsidRDefault="00940FCF" w:rsidP="000329D8">
      <w:pPr>
        <w:rPr>
          <w:rFonts w:ascii="Arial Nova" w:hAnsi="Arial Nova"/>
          <w:color w:val="000000" w:themeColor="text1"/>
          <w:sz w:val="26"/>
          <w:szCs w:val="26"/>
        </w:rPr>
      </w:pPr>
      <w:r w:rsidRPr="0097417A">
        <w:rPr>
          <w:rFonts w:ascii="Arial Nova" w:hAnsi="Arial Nova"/>
          <w:b/>
          <w:bCs/>
          <w:color w:val="0881C9"/>
          <w:sz w:val="28"/>
          <w:szCs w:val="28"/>
        </w:rPr>
        <w:t>Introduction:</w:t>
      </w:r>
      <w:r w:rsidRPr="0097417A">
        <w:rPr>
          <w:rFonts w:ascii="Arial Nova" w:hAnsi="Arial Nova"/>
          <w:color w:val="000000" w:themeColor="text1"/>
          <w:sz w:val="28"/>
          <w:szCs w:val="28"/>
        </w:rPr>
        <w:t xml:space="preserve"> </w:t>
      </w:r>
    </w:p>
    <w:p w14:paraId="3AD36000" w14:textId="4594764E" w:rsidR="00AC0CAC" w:rsidRPr="0097417A" w:rsidRDefault="00AC0CAC" w:rsidP="00AC0CAC">
      <w:pPr>
        <w:rPr>
          <w:rFonts w:ascii="Arial Nova" w:hAnsi="Arial Nova"/>
        </w:rPr>
      </w:pPr>
      <w:r w:rsidRPr="0097417A">
        <w:rPr>
          <w:rFonts w:ascii="Arial Nova" w:hAnsi="Arial Nova"/>
        </w:rPr>
        <w:t xml:space="preserve">Every believer must answer the question daily, “How should I live as a </w:t>
      </w:r>
      <w:r w:rsidR="004D5AF0">
        <w:rPr>
          <w:rFonts w:ascii="Arial Nova" w:hAnsi="Arial Nova"/>
        </w:rPr>
        <w:t>_____________</w:t>
      </w:r>
      <w:r w:rsidRPr="0097417A">
        <w:rPr>
          <w:rFonts w:ascii="Arial Nova" w:hAnsi="Arial Nova"/>
        </w:rPr>
        <w:t xml:space="preserve"> citizen while I remain on earth?”</w:t>
      </w:r>
    </w:p>
    <w:p w14:paraId="336E8F97" w14:textId="0C01AB21" w:rsidR="00AC0CAC" w:rsidRPr="00233846" w:rsidRDefault="00AC0CAC" w:rsidP="00AC0CAC">
      <w:pPr>
        <w:rPr>
          <w:rFonts w:ascii="Arial Nova" w:hAnsi="Arial Nova"/>
          <w:sz w:val="22"/>
          <w:szCs w:val="22"/>
        </w:rPr>
      </w:pPr>
    </w:p>
    <w:p w14:paraId="1378D9B7" w14:textId="77777777" w:rsidR="0069600F" w:rsidRPr="003E683F" w:rsidRDefault="00AC0CAC" w:rsidP="00233846">
      <w:pPr>
        <w:pStyle w:val="NormalWeb"/>
        <w:shd w:val="clear" w:color="auto" w:fill="FFFFFF"/>
        <w:spacing w:before="0" w:beforeAutospacing="0"/>
        <w:contextualSpacing/>
        <w:jc w:val="right"/>
        <w:rPr>
          <w:rFonts w:ascii="Arial Nova" w:hAnsi="Arial Nova"/>
          <w:b/>
          <w:bCs/>
          <w:i/>
          <w:iCs/>
          <w:color w:val="808080" w:themeColor="background1" w:themeShade="80"/>
        </w:rPr>
      </w:pPr>
      <w:r w:rsidRPr="003E683F">
        <w:rPr>
          <w:rFonts w:ascii="Arial Nova" w:hAnsi="Arial Nova"/>
          <w:b/>
          <w:bCs/>
          <w:color w:val="808080" w:themeColor="background1" w:themeShade="80"/>
        </w:rPr>
        <w:t>“</w:t>
      </w:r>
      <w:r w:rsidRPr="003E683F">
        <w:rPr>
          <w:rFonts w:ascii="Arial Nova" w:hAnsi="Arial Nova"/>
          <w:b/>
          <w:bCs/>
          <w:i/>
          <w:iCs/>
          <w:color w:val="808080" w:themeColor="background1" w:themeShade="80"/>
        </w:rPr>
        <w:t>It is since Christians have largely ceased to think of the other world</w:t>
      </w:r>
    </w:p>
    <w:p w14:paraId="370EBC5F" w14:textId="4A5F591D" w:rsidR="00AC0CAC" w:rsidRPr="00233846" w:rsidRDefault="00AC0CAC" w:rsidP="00233846">
      <w:pPr>
        <w:pStyle w:val="NormalWeb"/>
        <w:shd w:val="clear" w:color="auto" w:fill="FFFFFF"/>
        <w:spacing w:before="0" w:beforeAutospacing="0"/>
        <w:contextualSpacing/>
        <w:jc w:val="right"/>
        <w:rPr>
          <w:rFonts w:ascii="Arial Nova" w:hAnsi="Arial Nova"/>
          <w:i/>
          <w:iCs/>
          <w:color w:val="808080" w:themeColor="background1" w:themeShade="80"/>
          <w:sz w:val="22"/>
          <w:szCs w:val="22"/>
        </w:rPr>
      </w:pPr>
      <w:r w:rsidRPr="003E683F">
        <w:rPr>
          <w:rFonts w:ascii="Arial Nova" w:hAnsi="Arial Nova"/>
          <w:b/>
          <w:bCs/>
          <w:i/>
          <w:iCs/>
          <w:color w:val="808080" w:themeColor="background1" w:themeShade="80"/>
        </w:rPr>
        <w:t xml:space="preserve"> that they have become so ineffective in this.”</w:t>
      </w:r>
      <w:r w:rsidRPr="003E683F">
        <w:rPr>
          <w:rFonts w:ascii="Arial Nova" w:hAnsi="Arial Nova"/>
          <w:i/>
          <w:iCs/>
          <w:color w:val="808080" w:themeColor="background1" w:themeShade="80"/>
        </w:rPr>
        <w:t xml:space="preserve"> </w:t>
      </w:r>
      <w:r w:rsidRPr="00233846">
        <w:rPr>
          <w:rFonts w:ascii="Arial Nova" w:hAnsi="Arial Nova"/>
          <w:i/>
          <w:iCs/>
          <w:color w:val="808080" w:themeColor="background1" w:themeShade="80"/>
          <w:sz w:val="22"/>
          <w:szCs w:val="22"/>
        </w:rPr>
        <w:t>C.S. Lewis</w:t>
      </w:r>
      <w:r w:rsidR="0069600F" w:rsidRPr="00233846">
        <w:rPr>
          <w:rFonts w:ascii="Arial Nova" w:hAnsi="Arial Nova"/>
          <w:i/>
          <w:iCs/>
          <w:color w:val="808080" w:themeColor="background1" w:themeShade="80"/>
          <w:sz w:val="22"/>
          <w:szCs w:val="22"/>
        </w:rPr>
        <w:t>, “Mere Christianity”</w:t>
      </w:r>
    </w:p>
    <w:p w14:paraId="2035FD9C" w14:textId="106D2777" w:rsidR="00646DF0" w:rsidRPr="0097417A" w:rsidRDefault="00AC0CAC" w:rsidP="004D5AF0">
      <w:pPr>
        <w:spacing w:line="276" w:lineRule="auto"/>
        <w:rPr>
          <w:rFonts w:ascii="Arial Nova" w:hAnsi="Arial Nova"/>
        </w:rPr>
      </w:pPr>
      <w:r w:rsidRPr="0097417A">
        <w:rPr>
          <w:rFonts w:ascii="Arial Nova" w:hAnsi="Arial Nova"/>
        </w:rPr>
        <w:t xml:space="preserve">Your response to your husband, wife, parents, children, boss or employees is first and foremost a statement about your view of God and </w:t>
      </w:r>
      <w:r w:rsidR="004D5AF0">
        <w:rPr>
          <w:rFonts w:ascii="Arial Nova" w:hAnsi="Arial Nova"/>
        </w:rPr>
        <w:t>__________________</w:t>
      </w:r>
      <w:r w:rsidRPr="0097417A">
        <w:rPr>
          <w:rFonts w:ascii="Arial Nova" w:hAnsi="Arial Nova"/>
        </w:rPr>
        <w:t>.</w:t>
      </w:r>
    </w:p>
    <w:p w14:paraId="14C4F820" w14:textId="7D6B2751" w:rsidR="00AC0CAC" w:rsidRPr="0097417A" w:rsidRDefault="00AC0CAC" w:rsidP="00AC0CAC">
      <w:pPr>
        <w:rPr>
          <w:rFonts w:ascii="Arial Nova" w:hAnsi="Arial Nova" w:cstheme="minorHAnsi"/>
          <w:b/>
          <w:bCs/>
          <w:color w:val="0082CA"/>
        </w:rPr>
      </w:pPr>
    </w:p>
    <w:p w14:paraId="5D56BD5F" w14:textId="3AE189A3" w:rsidR="00AC0CAC" w:rsidRPr="00233846" w:rsidRDefault="00AC0CAC" w:rsidP="00AC0CAC">
      <w:pPr>
        <w:pStyle w:val="ListParagraph"/>
        <w:numPr>
          <w:ilvl w:val="0"/>
          <w:numId w:val="8"/>
        </w:numPr>
        <w:rPr>
          <w:rFonts w:ascii="Arial Nova" w:hAnsi="Arial Nova"/>
          <w:b/>
          <w:bCs/>
          <w:color w:val="0070C0"/>
          <w:sz w:val="28"/>
          <w:szCs w:val="28"/>
        </w:rPr>
      </w:pPr>
      <w:r w:rsidRPr="00233846">
        <w:rPr>
          <w:rFonts w:ascii="Arial Nova" w:hAnsi="Arial Nova"/>
          <w:b/>
          <w:bCs/>
          <w:color w:val="0070C0"/>
          <w:sz w:val="28"/>
          <w:szCs w:val="28"/>
        </w:rPr>
        <w:t xml:space="preserve">The Christ-centered couple reflects divine </w:t>
      </w:r>
      <w:r w:rsidR="004D5AF0">
        <w:rPr>
          <w:rFonts w:ascii="Arial Nova" w:hAnsi="Arial Nova"/>
          <w:b/>
          <w:bCs/>
          <w:color w:val="0070C0"/>
          <w:sz w:val="28"/>
          <w:szCs w:val="28"/>
        </w:rPr>
        <w:t xml:space="preserve">_________ </w:t>
      </w:r>
      <w:r w:rsidRPr="00233846">
        <w:rPr>
          <w:rFonts w:ascii="Arial Nova" w:hAnsi="Arial Nova"/>
          <w:b/>
          <w:bCs/>
          <w:color w:val="0070C0"/>
          <w:sz w:val="28"/>
          <w:szCs w:val="28"/>
        </w:rPr>
        <w:t xml:space="preserve">&amp; selfless </w:t>
      </w:r>
      <w:r w:rsidRPr="004D5AF0">
        <w:rPr>
          <w:rFonts w:ascii="Arial Nova" w:hAnsi="Arial Nova"/>
          <w:b/>
          <w:bCs/>
          <w:color w:val="0070C0"/>
          <w:sz w:val="28"/>
          <w:szCs w:val="28"/>
        </w:rPr>
        <w:t>love.</w:t>
      </w:r>
    </w:p>
    <w:p w14:paraId="38BA4257" w14:textId="77777777" w:rsidR="00AC0CAC" w:rsidRPr="004D5AF0" w:rsidRDefault="00AC0CAC" w:rsidP="0097417A">
      <w:pPr>
        <w:rPr>
          <w:rFonts w:ascii="Arial Nova" w:hAnsi="Arial Nova"/>
          <w:sz w:val="20"/>
          <w:szCs w:val="20"/>
        </w:rPr>
      </w:pPr>
    </w:p>
    <w:p w14:paraId="5C8FC790" w14:textId="5178D14C" w:rsidR="00AC0CAC" w:rsidRDefault="00AC0CAC" w:rsidP="0069600F">
      <w:pPr>
        <w:pStyle w:val="ListParagraph"/>
        <w:numPr>
          <w:ilvl w:val="0"/>
          <w:numId w:val="9"/>
        </w:numPr>
        <w:ind w:left="720"/>
        <w:rPr>
          <w:rFonts w:ascii="Arial Nova" w:hAnsi="Arial Nova"/>
        </w:rPr>
      </w:pPr>
      <w:r w:rsidRPr="0097417A">
        <w:rPr>
          <w:rFonts w:ascii="Arial Nova" w:hAnsi="Arial Nova"/>
        </w:rPr>
        <w:t xml:space="preserve">The submission of a Christian wife points her family towards Christ’s </w:t>
      </w:r>
      <w:r w:rsidR="004D5AF0">
        <w:rPr>
          <w:rFonts w:ascii="Arial Nova" w:hAnsi="Arial Nova"/>
        </w:rPr>
        <w:t>_______________.</w:t>
      </w:r>
    </w:p>
    <w:p w14:paraId="4FC7E2D2" w14:textId="63A9E413" w:rsidR="0097417A" w:rsidRPr="004D5AF0" w:rsidRDefault="0097417A" w:rsidP="0069600F">
      <w:pPr>
        <w:pStyle w:val="ListParagraph"/>
        <w:ind w:left="1080"/>
        <w:rPr>
          <w:rFonts w:ascii="Arial Nova" w:hAnsi="Arial Nova"/>
          <w:sz w:val="20"/>
          <w:szCs w:val="20"/>
        </w:rPr>
      </w:pPr>
    </w:p>
    <w:p w14:paraId="6303CD4E" w14:textId="514CF35C" w:rsidR="00AC0CAC" w:rsidRPr="0097417A" w:rsidRDefault="00AC0CAC" w:rsidP="0069600F">
      <w:pPr>
        <w:pStyle w:val="ListParagraph"/>
        <w:numPr>
          <w:ilvl w:val="0"/>
          <w:numId w:val="9"/>
        </w:numPr>
        <w:ind w:left="720"/>
        <w:rPr>
          <w:rFonts w:ascii="Arial Nova" w:hAnsi="Arial Nova"/>
        </w:rPr>
      </w:pPr>
      <w:r w:rsidRPr="0097417A">
        <w:rPr>
          <w:rFonts w:ascii="Arial Nova" w:hAnsi="Arial Nova"/>
        </w:rPr>
        <w:t xml:space="preserve">The love of a Christian husband points his family towards Christ’s </w:t>
      </w:r>
      <w:r w:rsidR="004D5AF0">
        <w:rPr>
          <w:rFonts w:ascii="Arial Nova" w:hAnsi="Arial Nova"/>
        </w:rPr>
        <w:t>____________.</w:t>
      </w:r>
    </w:p>
    <w:p w14:paraId="429F0AA7" w14:textId="77777777" w:rsidR="00D353C2" w:rsidRDefault="00D353C2" w:rsidP="00D353C2">
      <w:pPr>
        <w:jc w:val="center"/>
        <w:rPr>
          <w:rFonts w:ascii="Arial Nova" w:hAnsi="Arial Nova"/>
          <w:b/>
          <w:bCs/>
          <w:i/>
          <w:iCs/>
          <w:sz w:val="22"/>
          <w:szCs w:val="22"/>
        </w:rPr>
      </w:pPr>
    </w:p>
    <w:p w14:paraId="596CEA6C" w14:textId="3CD7ECAA" w:rsidR="00D353C2" w:rsidRPr="003E683F" w:rsidRDefault="00D353C2" w:rsidP="00233846">
      <w:pPr>
        <w:jc w:val="right"/>
        <w:rPr>
          <w:rFonts w:ascii="Arial Nova" w:hAnsi="Arial Nova"/>
          <w:b/>
          <w:bCs/>
          <w:i/>
          <w:iCs/>
          <w:color w:val="808080" w:themeColor="background1" w:themeShade="80"/>
        </w:rPr>
      </w:pPr>
      <w:r w:rsidRPr="003E683F">
        <w:rPr>
          <w:rFonts w:ascii="Arial Nova" w:hAnsi="Arial Nova"/>
          <w:b/>
          <w:bCs/>
          <w:i/>
          <w:iCs/>
          <w:color w:val="808080" w:themeColor="background1" w:themeShade="80"/>
        </w:rPr>
        <w:t>“In marriage, we choose to cherish someone and cherishing</w:t>
      </w:r>
    </w:p>
    <w:p w14:paraId="7BA1C4C5" w14:textId="0317A314" w:rsidR="00D353C2" w:rsidRPr="003E683F" w:rsidRDefault="00D353C2" w:rsidP="00233846">
      <w:pPr>
        <w:jc w:val="right"/>
        <w:rPr>
          <w:rFonts w:ascii="Arial Nova" w:hAnsi="Arial Nova"/>
          <w:b/>
          <w:bCs/>
          <w:i/>
          <w:iCs/>
          <w:color w:val="808080" w:themeColor="background1" w:themeShade="80"/>
        </w:rPr>
      </w:pPr>
      <w:r w:rsidRPr="003E683F">
        <w:rPr>
          <w:rFonts w:ascii="Arial Nova" w:hAnsi="Arial Nova"/>
          <w:b/>
          <w:bCs/>
          <w:i/>
          <w:iCs/>
          <w:color w:val="808080" w:themeColor="background1" w:themeShade="80"/>
        </w:rPr>
        <w:t>necessitates training our minds and hearts to be satisfied</w:t>
      </w:r>
    </w:p>
    <w:p w14:paraId="1AFBCFBB" w14:textId="426A1B2F" w:rsidR="00AC0CAC" w:rsidRPr="00233846" w:rsidRDefault="00D353C2" w:rsidP="00233846">
      <w:pPr>
        <w:jc w:val="right"/>
        <w:rPr>
          <w:rFonts w:ascii="Arial Nova" w:hAnsi="Arial Nova"/>
          <w:i/>
          <w:iCs/>
          <w:color w:val="808080" w:themeColor="background1" w:themeShade="80"/>
          <w:sz w:val="22"/>
          <w:szCs w:val="22"/>
        </w:rPr>
      </w:pPr>
      <w:r w:rsidRPr="003E683F">
        <w:rPr>
          <w:rFonts w:ascii="Arial Nova" w:hAnsi="Arial Nova"/>
          <w:b/>
          <w:bCs/>
          <w:i/>
          <w:iCs/>
          <w:color w:val="808080" w:themeColor="background1" w:themeShade="80"/>
        </w:rPr>
        <w:t>and even enthralled with our choice.”</w:t>
      </w:r>
      <w:r w:rsidRPr="003E683F">
        <w:rPr>
          <w:rFonts w:ascii="Arial Nova" w:hAnsi="Arial Nova"/>
          <w:b/>
          <w:bCs/>
          <w:color w:val="808080" w:themeColor="background1" w:themeShade="80"/>
        </w:rPr>
        <w:t xml:space="preserve"> </w:t>
      </w:r>
      <w:r w:rsidRPr="00233846">
        <w:rPr>
          <w:rFonts w:ascii="Arial Nova" w:hAnsi="Arial Nova"/>
          <w:i/>
          <w:iCs/>
          <w:color w:val="808080" w:themeColor="background1" w:themeShade="80"/>
          <w:sz w:val="22"/>
          <w:szCs w:val="22"/>
        </w:rPr>
        <w:t>Gary Thomas, “Cherish”</w:t>
      </w:r>
    </w:p>
    <w:p w14:paraId="7707DA30" w14:textId="77777777" w:rsidR="00D353C2" w:rsidRPr="00D353C2" w:rsidRDefault="00D353C2" w:rsidP="00AC0CAC">
      <w:pPr>
        <w:rPr>
          <w:rFonts w:ascii="Arial Nova" w:hAnsi="Arial Nova"/>
          <w:b/>
          <w:bCs/>
          <w:sz w:val="22"/>
          <w:szCs w:val="22"/>
        </w:rPr>
      </w:pPr>
    </w:p>
    <w:p w14:paraId="4EEFBB9F" w14:textId="3C000152" w:rsidR="00AC0CAC" w:rsidRPr="00233846" w:rsidRDefault="00AC0CAC" w:rsidP="00AC0CAC">
      <w:pPr>
        <w:pStyle w:val="ListParagraph"/>
        <w:numPr>
          <w:ilvl w:val="0"/>
          <w:numId w:val="8"/>
        </w:numPr>
        <w:rPr>
          <w:rFonts w:ascii="Arial Nova" w:hAnsi="Arial Nova"/>
          <w:b/>
          <w:bCs/>
          <w:color w:val="0070C0"/>
          <w:sz w:val="28"/>
          <w:szCs w:val="28"/>
        </w:rPr>
      </w:pPr>
      <w:r w:rsidRPr="00233846">
        <w:rPr>
          <w:rFonts w:ascii="Arial Nova" w:hAnsi="Arial Nova"/>
          <w:b/>
          <w:bCs/>
          <w:color w:val="0070C0"/>
          <w:sz w:val="28"/>
          <w:szCs w:val="28"/>
        </w:rPr>
        <w:t xml:space="preserve">The Christ-centered family seeks </w:t>
      </w:r>
      <w:r w:rsidR="00233846">
        <w:rPr>
          <w:rFonts w:ascii="Arial Nova" w:hAnsi="Arial Nova"/>
          <w:b/>
          <w:bCs/>
          <w:color w:val="0070C0"/>
          <w:sz w:val="28"/>
          <w:szCs w:val="28"/>
        </w:rPr>
        <w:t>heavenly values above</w:t>
      </w:r>
      <w:r w:rsidRPr="00233846">
        <w:rPr>
          <w:rFonts w:ascii="Arial Nova" w:hAnsi="Arial Nova"/>
          <w:b/>
          <w:bCs/>
          <w:color w:val="0070C0"/>
          <w:sz w:val="28"/>
          <w:szCs w:val="28"/>
        </w:rPr>
        <w:t xml:space="preserve"> than their own </w:t>
      </w:r>
      <w:r w:rsidR="004D5AF0">
        <w:rPr>
          <w:rFonts w:ascii="Arial Nova" w:hAnsi="Arial Nova"/>
          <w:b/>
          <w:bCs/>
          <w:color w:val="0070C0"/>
          <w:sz w:val="28"/>
          <w:szCs w:val="28"/>
        </w:rPr>
        <w:t>________________.</w:t>
      </w:r>
    </w:p>
    <w:p w14:paraId="5DFDB4CD" w14:textId="77777777" w:rsidR="00AC0CAC" w:rsidRPr="004D5AF0" w:rsidRDefault="00AC0CAC" w:rsidP="00AC0CAC">
      <w:pPr>
        <w:pStyle w:val="ListParagraph"/>
        <w:rPr>
          <w:rFonts w:ascii="Arial Nova" w:hAnsi="Arial Nova"/>
          <w:sz w:val="21"/>
          <w:szCs w:val="21"/>
        </w:rPr>
      </w:pPr>
    </w:p>
    <w:p w14:paraId="690E07D8" w14:textId="051F6262" w:rsidR="00AC0CAC" w:rsidRPr="0097417A" w:rsidRDefault="00AC0CAC" w:rsidP="003E683F">
      <w:pPr>
        <w:pStyle w:val="ListParagraph"/>
        <w:numPr>
          <w:ilvl w:val="0"/>
          <w:numId w:val="11"/>
        </w:numPr>
        <w:ind w:left="720"/>
        <w:rPr>
          <w:rFonts w:ascii="Arial Nova" w:hAnsi="Arial Nova"/>
        </w:rPr>
      </w:pPr>
      <w:r w:rsidRPr="0097417A">
        <w:rPr>
          <w:rFonts w:ascii="Arial Nova" w:hAnsi="Arial Nova"/>
        </w:rPr>
        <w:t xml:space="preserve">Christ-centered </w:t>
      </w:r>
      <w:r w:rsidR="00AB4732">
        <w:rPr>
          <w:rFonts w:ascii="Arial Nova" w:hAnsi="Arial Nova"/>
        </w:rPr>
        <w:t>c</w:t>
      </w:r>
      <w:r w:rsidRPr="0097417A">
        <w:rPr>
          <w:rFonts w:ascii="Arial Nova" w:hAnsi="Arial Nova"/>
        </w:rPr>
        <w:t xml:space="preserve">hildren learn to </w:t>
      </w:r>
      <w:r w:rsidR="004D5AF0">
        <w:rPr>
          <w:rFonts w:ascii="Arial Nova" w:hAnsi="Arial Nova"/>
        </w:rPr>
        <w:t>______________</w:t>
      </w:r>
      <w:r w:rsidRPr="0097417A">
        <w:rPr>
          <w:rFonts w:ascii="Arial Nova" w:hAnsi="Arial Nova"/>
        </w:rPr>
        <w:t xml:space="preserve"> Christ rather than themselves.</w:t>
      </w:r>
    </w:p>
    <w:p w14:paraId="5A4FCE79" w14:textId="77777777" w:rsidR="00AC0CAC" w:rsidRPr="004D5AF0" w:rsidRDefault="00AC0CAC" w:rsidP="003E683F">
      <w:pPr>
        <w:rPr>
          <w:rFonts w:ascii="Arial Nova" w:hAnsi="Arial Nova"/>
          <w:sz w:val="20"/>
          <w:szCs w:val="20"/>
        </w:rPr>
      </w:pPr>
    </w:p>
    <w:p w14:paraId="7ED8BA33" w14:textId="4720D5BE" w:rsidR="00AC0CAC" w:rsidRDefault="00AC0CAC" w:rsidP="003E683F">
      <w:pPr>
        <w:pStyle w:val="ListParagraph"/>
        <w:numPr>
          <w:ilvl w:val="0"/>
          <w:numId w:val="10"/>
        </w:numPr>
        <w:ind w:left="720"/>
        <w:rPr>
          <w:rFonts w:ascii="Arial Nova" w:hAnsi="Arial Nova"/>
        </w:rPr>
      </w:pPr>
      <w:r w:rsidRPr="0097417A">
        <w:rPr>
          <w:rFonts w:ascii="Arial Nova" w:hAnsi="Arial Nova"/>
        </w:rPr>
        <w:t xml:space="preserve">Christ-centered parents lead according to Christ’s </w:t>
      </w:r>
      <w:r w:rsidR="004D5AF0">
        <w:rPr>
          <w:rFonts w:ascii="Arial Nova" w:hAnsi="Arial Nova"/>
        </w:rPr>
        <w:t xml:space="preserve">__________ </w:t>
      </w:r>
      <w:r w:rsidR="0097417A" w:rsidRPr="0097417A">
        <w:rPr>
          <w:rFonts w:ascii="Arial Nova" w:hAnsi="Arial Nova"/>
        </w:rPr>
        <w:t>above</w:t>
      </w:r>
      <w:r w:rsidRPr="0097417A">
        <w:rPr>
          <w:rFonts w:ascii="Arial Nova" w:hAnsi="Arial Nova"/>
        </w:rPr>
        <w:t xml:space="preserve"> their own</w:t>
      </w:r>
      <w:r w:rsidR="0097417A" w:rsidRPr="0097417A">
        <w:rPr>
          <w:rFonts w:ascii="Arial Nova" w:hAnsi="Arial Nova"/>
        </w:rPr>
        <w:t xml:space="preserve"> interests</w:t>
      </w:r>
      <w:r w:rsidRPr="0097417A">
        <w:rPr>
          <w:rFonts w:ascii="Arial Nova" w:hAnsi="Arial Nova"/>
        </w:rPr>
        <w:t>.</w:t>
      </w:r>
    </w:p>
    <w:p w14:paraId="6B1D3249" w14:textId="15BCE0DA" w:rsidR="00D353C2" w:rsidRPr="004D5AF0" w:rsidRDefault="00D353C2" w:rsidP="00D353C2">
      <w:pPr>
        <w:pStyle w:val="ListParagraph"/>
        <w:ind w:left="1080"/>
        <w:rPr>
          <w:rFonts w:ascii="Arial Nova" w:hAnsi="Arial Nova"/>
          <w:sz w:val="20"/>
          <w:szCs w:val="20"/>
        </w:rPr>
      </w:pPr>
    </w:p>
    <w:p w14:paraId="0A0AD8E6" w14:textId="67A5382D" w:rsidR="00D353C2" w:rsidRPr="0097417A" w:rsidRDefault="00D353C2" w:rsidP="004D5AF0">
      <w:pPr>
        <w:pStyle w:val="ListParagraph"/>
        <w:numPr>
          <w:ilvl w:val="0"/>
          <w:numId w:val="15"/>
        </w:num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>The heavenly minded home will be a place of desperate prayer and daily</w:t>
      </w:r>
      <w:r w:rsidR="003E683F">
        <w:rPr>
          <w:rFonts w:ascii="Arial Nova" w:hAnsi="Arial Nova"/>
        </w:rPr>
        <w:t xml:space="preserve"> _______</w:t>
      </w:r>
      <w:r w:rsidR="004D5AF0">
        <w:rPr>
          <w:rFonts w:ascii="Arial Nova" w:hAnsi="Arial Nova"/>
        </w:rPr>
        <w:t>_____________.</w:t>
      </w:r>
    </w:p>
    <w:p w14:paraId="32499833" w14:textId="3B786B65" w:rsidR="00AC0CAC" w:rsidRPr="0097417A" w:rsidRDefault="00AC0CAC" w:rsidP="00AC0CAC">
      <w:pPr>
        <w:rPr>
          <w:rFonts w:ascii="Arial Nova" w:hAnsi="Arial Nova"/>
          <w:sz w:val="28"/>
          <w:szCs w:val="28"/>
        </w:rPr>
      </w:pPr>
    </w:p>
    <w:p w14:paraId="4C60BD7C" w14:textId="33681305" w:rsidR="00AC0CAC" w:rsidRPr="00233846" w:rsidRDefault="00AC0CAC" w:rsidP="00AC0CAC">
      <w:pPr>
        <w:pStyle w:val="ListParagraph"/>
        <w:numPr>
          <w:ilvl w:val="0"/>
          <w:numId w:val="8"/>
        </w:numPr>
        <w:rPr>
          <w:rFonts w:ascii="Arial Nova" w:hAnsi="Arial Nova"/>
          <w:b/>
          <w:bCs/>
          <w:color w:val="0082C8"/>
          <w:sz w:val="28"/>
          <w:szCs w:val="28"/>
        </w:rPr>
      </w:pPr>
      <w:r w:rsidRPr="00233846">
        <w:rPr>
          <w:rFonts w:ascii="Arial Nova" w:hAnsi="Arial Nova"/>
          <w:b/>
          <w:bCs/>
          <w:color w:val="0082C8"/>
          <w:sz w:val="28"/>
          <w:szCs w:val="28"/>
        </w:rPr>
        <w:t xml:space="preserve">Christ-Centered Workers &amp; Bosses Serve under the same </w:t>
      </w:r>
      <w:r w:rsidR="004D5AF0">
        <w:rPr>
          <w:rFonts w:ascii="Arial Nova" w:hAnsi="Arial Nova"/>
          <w:b/>
          <w:bCs/>
          <w:color w:val="0082C8"/>
          <w:sz w:val="28"/>
          <w:szCs w:val="28"/>
        </w:rPr>
        <w:t>____________.</w:t>
      </w:r>
    </w:p>
    <w:p w14:paraId="36521989" w14:textId="77777777" w:rsidR="00AC0CAC" w:rsidRPr="0097417A" w:rsidRDefault="00AC0CAC" w:rsidP="00AC0CAC">
      <w:pPr>
        <w:pStyle w:val="ListParagraph"/>
        <w:rPr>
          <w:rFonts w:ascii="Arial Nova" w:hAnsi="Arial Nova"/>
        </w:rPr>
      </w:pPr>
    </w:p>
    <w:p w14:paraId="06AA6E4C" w14:textId="4A630058" w:rsidR="00AC0CAC" w:rsidRPr="0097417A" w:rsidRDefault="00AC0CAC" w:rsidP="004D5AF0">
      <w:pPr>
        <w:pStyle w:val="ListParagraph"/>
        <w:numPr>
          <w:ilvl w:val="0"/>
          <w:numId w:val="13"/>
        </w:numPr>
        <w:spacing w:line="276" w:lineRule="auto"/>
        <w:rPr>
          <w:rFonts w:ascii="Arial Nova" w:hAnsi="Arial Nova"/>
        </w:rPr>
      </w:pPr>
      <w:r w:rsidRPr="0097417A">
        <w:rPr>
          <w:rFonts w:ascii="Arial Nova" w:hAnsi="Arial Nova"/>
        </w:rPr>
        <w:t xml:space="preserve">Joseph (Genesis 37-45) is a beautiful example faithfully serving his heavenly Master regardless of his </w:t>
      </w:r>
      <w:r w:rsidR="004D5AF0">
        <w:rPr>
          <w:rFonts w:ascii="Arial Nova" w:hAnsi="Arial Nova"/>
        </w:rPr>
        <w:t xml:space="preserve">_________________ </w:t>
      </w:r>
      <w:r w:rsidRPr="0097417A">
        <w:rPr>
          <w:rFonts w:ascii="Arial Nova" w:hAnsi="Arial Nova"/>
        </w:rPr>
        <w:t>or position.</w:t>
      </w:r>
    </w:p>
    <w:p w14:paraId="5355FEB3" w14:textId="77777777" w:rsidR="00AC0CAC" w:rsidRPr="004D5AF0" w:rsidRDefault="00AC0CAC" w:rsidP="00AC0CAC">
      <w:pPr>
        <w:pStyle w:val="ListParagraph"/>
        <w:rPr>
          <w:rFonts w:ascii="Arial Nova" w:hAnsi="Arial Nova"/>
          <w:sz w:val="20"/>
          <w:szCs w:val="20"/>
        </w:rPr>
      </w:pPr>
    </w:p>
    <w:p w14:paraId="48A8A624" w14:textId="1A6D2E19" w:rsidR="00AC0CAC" w:rsidRDefault="00AC0CAC" w:rsidP="003E683F">
      <w:pPr>
        <w:pStyle w:val="ListParagraph"/>
        <w:numPr>
          <w:ilvl w:val="0"/>
          <w:numId w:val="12"/>
        </w:numPr>
        <w:spacing w:line="276" w:lineRule="auto"/>
        <w:ind w:left="720"/>
        <w:rPr>
          <w:rFonts w:ascii="Arial Nova" w:hAnsi="Arial Nova"/>
        </w:rPr>
      </w:pPr>
      <w:r w:rsidRPr="0097417A">
        <w:rPr>
          <w:rFonts w:ascii="Arial Nova" w:hAnsi="Arial Nova"/>
        </w:rPr>
        <w:t xml:space="preserve">Christian workers obey their boss because of their confidence in God &amp; His </w:t>
      </w:r>
      <w:r w:rsidR="004D5AF0">
        <w:rPr>
          <w:rFonts w:ascii="Arial Nova" w:hAnsi="Arial Nova"/>
        </w:rPr>
        <w:t>__________________.</w:t>
      </w:r>
    </w:p>
    <w:p w14:paraId="2EA8BBED" w14:textId="77777777" w:rsidR="0069600F" w:rsidRPr="004D5AF0" w:rsidRDefault="0069600F" w:rsidP="003E683F">
      <w:pPr>
        <w:pStyle w:val="ListParagraph"/>
        <w:rPr>
          <w:rFonts w:ascii="Arial Nova" w:hAnsi="Arial Nova"/>
          <w:sz w:val="20"/>
          <w:szCs w:val="20"/>
        </w:rPr>
      </w:pPr>
    </w:p>
    <w:p w14:paraId="7CA13A94" w14:textId="7E535690" w:rsidR="0097417A" w:rsidRPr="0097417A" w:rsidRDefault="0097417A" w:rsidP="003E683F">
      <w:pPr>
        <w:pStyle w:val="ListParagraph"/>
        <w:numPr>
          <w:ilvl w:val="0"/>
          <w:numId w:val="12"/>
        </w:numPr>
        <w:ind w:left="720"/>
        <w:rPr>
          <w:rFonts w:ascii="Arial Nova" w:hAnsi="Arial Nova"/>
        </w:rPr>
      </w:pPr>
      <w:r w:rsidRPr="0097417A">
        <w:rPr>
          <w:rFonts w:ascii="Arial Nova" w:hAnsi="Arial Nova"/>
        </w:rPr>
        <w:t xml:space="preserve">Christian Bosses serve their heavenly Master, not their earthly </w:t>
      </w:r>
      <w:r w:rsidR="004D5AF0">
        <w:rPr>
          <w:rFonts w:ascii="Arial Nova" w:hAnsi="Arial Nova"/>
        </w:rPr>
        <w:t>__________________.</w:t>
      </w:r>
    </w:p>
    <w:p w14:paraId="0206173C" w14:textId="77777777" w:rsidR="003E683F" w:rsidRDefault="003E683F" w:rsidP="004D5AF0">
      <w:pPr>
        <w:jc w:val="right"/>
        <w:rPr>
          <w:rFonts w:ascii="Arial Nova" w:hAnsi="Arial Nova" w:cstheme="minorHAnsi"/>
          <w:color w:val="808080" w:themeColor="background1" w:themeShade="80"/>
          <w:sz w:val="28"/>
          <w:szCs w:val="28"/>
        </w:rPr>
      </w:pPr>
    </w:p>
    <w:p w14:paraId="79C5BDF5" w14:textId="77777777" w:rsidR="00AB4732" w:rsidRDefault="00AB4732" w:rsidP="003E683F">
      <w:pPr>
        <w:jc w:val="center"/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</w:pPr>
    </w:p>
    <w:p w14:paraId="4A6CEBB6" w14:textId="7A1103A5" w:rsidR="003E683F" w:rsidRPr="003E683F" w:rsidRDefault="004D5AF0" w:rsidP="003E683F">
      <w:pPr>
        <w:jc w:val="center"/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</w:pPr>
      <w:r w:rsidRPr="003E683F"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  <w:t>If you read history, you will find that the Christians</w:t>
      </w:r>
      <w:r w:rsidR="003E683F" w:rsidRPr="003E683F"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  <w:t xml:space="preserve"> </w:t>
      </w:r>
      <w:r w:rsidRPr="003E683F"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  <w:t xml:space="preserve">who did most </w:t>
      </w:r>
    </w:p>
    <w:p w14:paraId="24118FDD" w14:textId="77777777" w:rsidR="003E683F" w:rsidRPr="003E683F" w:rsidRDefault="004D5AF0" w:rsidP="003E683F">
      <w:pPr>
        <w:jc w:val="center"/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</w:pPr>
      <w:r w:rsidRPr="003E683F"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  <w:t>for the present world were just</w:t>
      </w:r>
      <w:r w:rsidR="003E683F" w:rsidRPr="003E683F"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  <w:t xml:space="preserve"> </w:t>
      </w:r>
      <w:r w:rsidRPr="003E683F"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  <w:t xml:space="preserve">those who thought most of the next.” </w:t>
      </w:r>
    </w:p>
    <w:p w14:paraId="077A1472" w14:textId="408E098F" w:rsidR="004D5AF0" w:rsidRPr="003E683F" w:rsidRDefault="004D5AF0" w:rsidP="003E683F">
      <w:pPr>
        <w:jc w:val="center"/>
        <w:rPr>
          <w:rFonts w:ascii="Arial Nova" w:hAnsi="Arial Nova" w:cstheme="minorHAnsi"/>
          <w:i/>
          <w:iCs/>
          <w:color w:val="808080" w:themeColor="background1" w:themeShade="80"/>
        </w:rPr>
      </w:pPr>
      <w:r w:rsidRPr="003E683F">
        <w:rPr>
          <w:rFonts w:ascii="Arial Nova" w:hAnsi="Arial Nova" w:cstheme="minorHAnsi"/>
          <w:i/>
          <w:iCs/>
          <w:color w:val="808080" w:themeColor="background1" w:themeShade="80"/>
        </w:rPr>
        <w:t>C.S. Lewis</w:t>
      </w:r>
    </w:p>
    <w:p w14:paraId="4C28FA2E" w14:textId="0E06F09D" w:rsidR="004D5AF0" w:rsidRDefault="003E683F" w:rsidP="003D5C7E">
      <w:pPr>
        <w:rPr>
          <w:rFonts w:ascii="Arial Nova" w:hAnsi="Arial Nova" w:cstheme="minorHAnsi"/>
          <w:color w:val="000000" w:themeColor="text1"/>
          <w:sz w:val="28"/>
          <w:szCs w:val="28"/>
        </w:rPr>
      </w:pPr>
      <w:r>
        <w:rPr>
          <w:rFonts w:ascii="Arial Nova" w:hAnsi="Arial Nova" w:cstheme="minorHAnsi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83549" wp14:editId="00E22BAA">
                <wp:simplePos x="0" y="0"/>
                <wp:positionH relativeFrom="margin">
                  <wp:align>center</wp:align>
                </wp:positionH>
                <wp:positionV relativeFrom="paragraph">
                  <wp:posOffset>97988</wp:posOffset>
                </wp:positionV>
                <wp:extent cx="3842158" cy="176169"/>
                <wp:effectExtent l="25400" t="25400" r="95250" b="908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158" cy="1761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9F0A3" id="Rectangle 4" o:spid="_x0000_s1026" style="position:absolute;margin-left:0;margin-top:7.7pt;width:302.55pt;height:13.8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" fillcolor="#d8d8d8 [2732]" stroked="f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6A747A6B" w14:textId="118950BD" w:rsidR="003E683F" w:rsidRDefault="003E683F" w:rsidP="003D5C7E">
      <w:pPr>
        <w:rPr>
          <w:rFonts w:ascii="Arial Nova" w:hAnsi="Arial Nova" w:cstheme="minorHAnsi"/>
          <w:color w:val="000000" w:themeColor="text1"/>
          <w:sz w:val="28"/>
          <w:szCs w:val="28"/>
        </w:rPr>
      </w:pPr>
    </w:p>
    <w:p w14:paraId="5BEB0B6B" w14:textId="32156B4C" w:rsidR="003E683F" w:rsidRDefault="003E683F" w:rsidP="003D5C7E">
      <w:pPr>
        <w:rPr>
          <w:rFonts w:ascii="Arial Nova" w:hAnsi="Arial Nova" w:cstheme="minorHAnsi"/>
          <w:color w:val="000000" w:themeColor="text1"/>
          <w:sz w:val="28"/>
          <w:szCs w:val="28"/>
        </w:rPr>
      </w:pPr>
    </w:p>
    <w:p w14:paraId="7AC20FDB" w14:textId="01E74F2E" w:rsidR="00AB4732" w:rsidRDefault="00AB4732" w:rsidP="003D5C7E">
      <w:pPr>
        <w:rPr>
          <w:rFonts w:ascii="Arial Nova" w:hAnsi="Arial Nova" w:cstheme="minorHAnsi"/>
          <w:color w:val="000000" w:themeColor="text1"/>
          <w:sz w:val="28"/>
          <w:szCs w:val="28"/>
        </w:rPr>
      </w:pPr>
    </w:p>
    <w:p w14:paraId="21D54CB0" w14:textId="77777777" w:rsidR="00AB4732" w:rsidRPr="004D5AF0" w:rsidRDefault="00AB4732" w:rsidP="003D5C7E">
      <w:pPr>
        <w:rPr>
          <w:rFonts w:ascii="Arial Nova" w:hAnsi="Arial Nova" w:cstheme="minorHAnsi"/>
          <w:color w:val="000000" w:themeColor="text1"/>
          <w:sz w:val="28"/>
          <w:szCs w:val="28"/>
        </w:rPr>
      </w:pPr>
    </w:p>
    <w:p w14:paraId="78002C76" w14:textId="716F0BEA" w:rsidR="00A03A56" w:rsidRPr="0097417A" w:rsidRDefault="00081533" w:rsidP="003D5C7E">
      <w:pPr>
        <w:rPr>
          <w:rFonts w:ascii="Arial Nova" w:hAnsi="Arial Nova" w:cstheme="minorHAnsi"/>
          <w:b/>
          <w:bCs/>
          <w:color w:val="0082CA"/>
          <w:sz w:val="28"/>
          <w:szCs w:val="28"/>
        </w:rPr>
      </w:pPr>
      <w:r w:rsidRPr="0097417A">
        <w:rPr>
          <w:rFonts w:ascii="Arial Nova" w:hAnsi="Arial Nova" w:cstheme="minorHAnsi"/>
          <w:b/>
          <w:bCs/>
          <w:color w:val="0082CA"/>
          <w:sz w:val="28"/>
          <w:szCs w:val="28"/>
        </w:rPr>
        <w:t>Questions to Consider:</w:t>
      </w:r>
    </w:p>
    <w:p w14:paraId="2146732E" w14:textId="70FB98C7" w:rsidR="00804105" w:rsidRDefault="0069600F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>What makes the thought of submission so difficult? How does a Christ-centered focus change one’s view of submission?</w:t>
      </w:r>
    </w:p>
    <w:p w14:paraId="7F20F9A2" w14:textId="30F0B6C4" w:rsidR="0069600F" w:rsidRDefault="0069600F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>How does the husband’s responsibility to love his wife set the tone on earthly vs. eternal?</w:t>
      </w:r>
    </w:p>
    <w:p w14:paraId="1DA046C9" w14:textId="094B0C4F" w:rsidR="0069600F" w:rsidRDefault="0069600F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>In what ways does the obedience of a child help a child grow in a Christ-centered mindset?</w:t>
      </w:r>
    </w:p>
    <w:p w14:paraId="1F23F430" w14:textId="62793259" w:rsidR="00233846" w:rsidRDefault="00233846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>How do earthly values get in the way of Christ-centered parenting?</w:t>
      </w:r>
    </w:p>
    <w:p w14:paraId="23A96CAE" w14:textId="77777777" w:rsidR="0069600F" w:rsidRDefault="0069600F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>How does Colossians 3:22-4:1 undermine the earthly mindsets that supported slavery?</w:t>
      </w:r>
    </w:p>
    <w:p w14:paraId="056AE240" w14:textId="77777777" w:rsidR="00D353C2" w:rsidRDefault="00D353C2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 xml:space="preserve">What practical attitudes and practices should be true of a Christ-centered worker as a result of a Christ-centered, eternal mindset? </w:t>
      </w:r>
    </w:p>
    <w:p w14:paraId="5238D52B" w14:textId="5F97BE0A" w:rsidR="0069600F" w:rsidRPr="00D353C2" w:rsidRDefault="00D353C2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>What injustices and unfair practices might a Christ-centered “master” (boss, employer) address as a servant of their “Master in heaven”?</w:t>
      </w:r>
    </w:p>
    <w:sectPr w:rsidR="0069600F" w:rsidRPr="00D353C2" w:rsidSect="00B05F96"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D9A"/>
    <w:multiLevelType w:val="hybridMultilevel"/>
    <w:tmpl w:val="CDBEA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96704"/>
    <w:multiLevelType w:val="hybridMultilevel"/>
    <w:tmpl w:val="A8A2D2B6"/>
    <w:lvl w:ilvl="0" w:tplc="48F40E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44B32"/>
    <w:multiLevelType w:val="hybridMultilevel"/>
    <w:tmpl w:val="E1F8A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924F69"/>
    <w:multiLevelType w:val="hybridMultilevel"/>
    <w:tmpl w:val="F6C0A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1415D8"/>
    <w:multiLevelType w:val="hybridMultilevel"/>
    <w:tmpl w:val="736ED282"/>
    <w:lvl w:ilvl="0" w:tplc="AD040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B41FD1"/>
    <w:multiLevelType w:val="hybridMultilevel"/>
    <w:tmpl w:val="37B6B64C"/>
    <w:lvl w:ilvl="0" w:tplc="5DA88EF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C74DF"/>
    <w:multiLevelType w:val="hybridMultilevel"/>
    <w:tmpl w:val="B9E64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7F37E0"/>
    <w:multiLevelType w:val="hybridMultilevel"/>
    <w:tmpl w:val="258261E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CE79D4"/>
    <w:multiLevelType w:val="hybridMultilevel"/>
    <w:tmpl w:val="679C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B48DC"/>
    <w:multiLevelType w:val="hybridMultilevel"/>
    <w:tmpl w:val="CB0AB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3372F4"/>
    <w:multiLevelType w:val="hybridMultilevel"/>
    <w:tmpl w:val="DCDEED56"/>
    <w:lvl w:ilvl="0" w:tplc="21AE58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B437AD"/>
    <w:multiLevelType w:val="hybridMultilevel"/>
    <w:tmpl w:val="B6C43546"/>
    <w:lvl w:ilvl="0" w:tplc="49D4C7C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F65D3C"/>
    <w:multiLevelType w:val="hybridMultilevel"/>
    <w:tmpl w:val="D5E4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53056"/>
    <w:multiLevelType w:val="hybridMultilevel"/>
    <w:tmpl w:val="23747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D97825"/>
    <w:multiLevelType w:val="hybridMultilevel"/>
    <w:tmpl w:val="0FD85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13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9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17"/>
    <w:rsid w:val="0001033E"/>
    <w:rsid w:val="000329D8"/>
    <w:rsid w:val="00035D50"/>
    <w:rsid w:val="00042C8D"/>
    <w:rsid w:val="00044B2C"/>
    <w:rsid w:val="000524E6"/>
    <w:rsid w:val="00074427"/>
    <w:rsid w:val="00075555"/>
    <w:rsid w:val="00081533"/>
    <w:rsid w:val="00095F56"/>
    <w:rsid w:val="000A1829"/>
    <w:rsid w:val="000A1A04"/>
    <w:rsid w:val="000B46A1"/>
    <w:rsid w:val="000B583D"/>
    <w:rsid w:val="000C2401"/>
    <w:rsid w:val="000C5184"/>
    <w:rsid w:val="000D0922"/>
    <w:rsid w:val="000D57C4"/>
    <w:rsid w:val="001017B8"/>
    <w:rsid w:val="0010439C"/>
    <w:rsid w:val="0010789F"/>
    <w:rsid w:val="00114812"/>
    <w:rsid w:val="0012603C"/>
    <w:rsid w:val="00127987"/>
    <w:rsid w:val="001401BC"/>
    <w:rsid w:val="001423E0"/>
    <w:rsid w:val="00144D4D"/>
    <w:rsid w:val="001450F6"/>
    <w:rsid w:val="00153F26"/>
    <w:rsid w:val="001766C3"/>
    <w:rsid w:val="00183240"/>
    <w:rsid w:val="00192E46"/>
    <w:rsid w:val="001C1503"/>
    <w:rsid w:val="00217798"/>
    <w:rsid w:val="00233846"/>
    <w:rsid w:val="0024000F"/>
    <w:rsid w:val="00260CE6"/>
    <w:rsid w:val="00264ACE"/>
    <w:rsid w:val="002737F8"/>
    <w:rsid w:val="00286667"/>
    <w:rsid w:val="002A3D85"/>
    <w:rsid w:val="002A5643"/>
    <w:rsid w:val="002B11A2"/>
    <w:rsid w:val="002B2942"/>
    <w:rsid w:val="002C66FE"/>
    <w:rsid w:val="002D6A55"/>
    <w:rsid w:val="00304C9F"/>
    <w:rsid w:val="00306C86"/>
    <w:rsid w:val="00324975"/>
    <w:rsid w:val="003300FF"/>
    <w:rsid w:val="003316D4"/>
    <w:rsid w:val="0033545E"/>
    <w:rsid w:val="003356FE"/>
    <w:rsid w:val="0034209F"/>
    <w:rsid w:val="00374B15"/>
    <w:rsid w:val="003831E9"/>
    <w:rsid w:val="00394086"/>
    <w:rsid w:val="00396B2A"/>
    <w:rsid w:val="003C44E4"/>
    <w:rsid w:val="003D0D2B"/>
    <w:rsid w:val="003D5C7E"/>
    <w:rsid w:val="003E683F"/>
    <w:rsid w:val="003F799E"/>
    <w:rsid w:val="00432597"/>
    <w:rsid w:val="0045009D"/>
    <w:rsid w:val="004627CA"/>
    <w:rsid w:val="0046591C"/>
    <w:rsid w:val="00474A90"/>
    <w:rsid w:val="0048061C"/>
    <w:rsid w:val="0048345F"/>
    <w:rsid w:val="00484817"/>
    <w:rsid w:val="00487618"/>
    <w:rsid w:val="004A3B88"/>
    <w:rsid w:val="004A4BD7"/>
    <w:rsid w:val="004C47E6"/>
    <w:rsid w:val="004D58F0"/>
    <w:rsid w:val="004D5AF0"/>
    <w:rsid w:val="004E76DB"/>
    <w:rsid w:val="0051399D"/>
    <w:rsid w:val="0051739A"/>
    <w:rsid w:val="005252C8"/>
    <w:rsid w:val="00535458"/>
    <w:rsid w:val="005375CC"/>
    <w:rsid w:val="00546541"/>
    <w:rsid w:val="005520EC"/>
    <w:rsid w:val="005538B3"/>
    <w:rsid w:val="0055520A"/>
    <w:rsid w:val="00555BC6"/>
    <w:rsid w:val="00564EDA"/>
    <w:rsid w:val="00565FF8"/>
    <w:rsid w:val="005778AF"/>
    <w:rsid w:val="00590D29"/>
    <w:rsid w:val="005A1794"/>
    <w:rsid w:val="005B1D80"/>
    <w:rsid w:val="005C15F0"/>
    <w:rsid w:val="005C386D"/>
    <w:rsid w:val="005C5606"/>
    <w:rsid w:val="005C63E4"/>
    <w:rsid w:val="005D2AE4"/>
    <w:rsid w:val="00606A86"/>
    <w:rsid w:val="006241AB"/>
    <w:rsid w:val="00642096"/>
    <w:rsid w:val="00644B97"/>
    <w:rsid w:val="00646DF0"/>
    <w:rsid w:val="00654B54"/>
    <w:rsid w:val="00655386"/>
    <w:rsid w:val="00657ABC"/>
    <w:rsid w:val="006719DA"/>
    <w:rsid w:val="00685F90"/>
    <w:rsid w:val="0069600F"/>
    <w:rsid w:val="006A7763"/>
    <w:rsid w:val="006C5A91"/>
    <w:rsid w:val="006F0878"/>
    <w:rsid w:val="00701F21"/>
    <w:rsid w:val="00724D90"/>
    <w:rsid w:val="00724F6D"/>
    <w:rsid w:val="00734CD6"/>
    <w:rsid w:val="007524B8"/>
    <w:rsid w:val="007663A3"/>
    <w:rsid w:val="00766955"/>
    <w:rsid w:val="007917BF"/>
    <w:rsid w:val="00794DB1"/>
    <w:rsid w:val="007A544A"/>
    <w:rsid w:val="007A7505"/>
    <w:rsid w:val="007B47EB"/>
    <w:rsid w:val="007B6F11"/>
    <w:rsid w:val="007B758B"/>
    <w:rsid w:val="007D0A48"/>
    <w:rsid w:val="00804105"/>
    <w:rsid w:val="00806C53"/>
    <w:rsid w:val="00807E04"/>
    <w:rsid w:val="00820807"/>
    <w:rsid w:val="00827566"/>
    <w:rsid w:val="008359FA"/>
    <w:rsid w:val="008372DD"/>
    <w:rsid w:val="008409ED"/>
    <w:rsid w:val="008A152A"/>
    <w:rsid w:val="008D2BF0"/>
    <w:rsid w:val="008D691D"/>
    <w:rsid w:val="00931782"/>
    <w:rsid w:val="009362D1"/>
    <w:rsid w:val="00940FCF"/>
    <w:rsid w:val="00941319"/>
    <w:rsid w:val="00943464"/>
    <w:rsid w:val="009521FC"/>
    <w:rsid w:val="00962920"/>
    <w:rsid w:val="00966022"/>
    <w:rsid w:val="00966677"/>
    <w:rsid w:val="00966E5E"/>
    <w:rsid w:val="00967483"/>
    <w:rsid w:val="0097223A"/>
    <w:rsid w:val="00972C73"/>
    <w:rsid w:val="0097417A"/>
    <w:rsid w:val="00983ACE"/>
    <w:rsid w:val="00994392"/>
    <w:rsid w:val="009B38A5"/>
    <w:rsid w:val="009C2EFA"/>
    <w:rsid w:val="009C584A"/>
    <w:rsid w:val="009F49D6"/>
    <w:rsid w:val="009F5281"/>
    <w:rsid w:val="00A03A56"/>
    <w:rsid w:val="00A11367"/>
    <w:rsid w:val="00A30B45"/>
    <w:rsid w:val="00A46569"/>
    <w:rsid w:val="00A67156"/>
    <w:rsid w:val="00A9136F"/>
    <w:rsid w:val="00A94415"/>
    <w:rsid w:val="00AA110D"/>
    <w:rsid w:val="00AA2291"/>
    <w:rsid w:val="00AB19BA"/>
    <w:rsid w:val="00AB4732"/>
    <w:rsid w:val="00AB74E8"/>
    <w:rsid w:val="00AC0CAC"/>
    <w:rsid w:val="00AC5CF9"/>
    <w:rsid w:val="00AC5E4C"/>
    <w:rsid w:val="00AD716B"/>
    <w:rsid w:val="00AE5ABB"/>
    <w:rsid w:val="00B05F96"/>
    <w:rsid w:val="00B131C1"/>
    <w:rsid w:val="00B240A6"/>
    <w:rsid w:val="00B24F84"/>
    <w:rsid w:val="00B31F43"/>
    <w:rsid w:val="00B42C93"/>
    <w:rsid w:val="00B46723"/>
    <w:rsid w:val="00B54A14"/>
    <w:rsid w:val="00B62FCA"/>
    <w:rsid w:val="00B65C52"/>
    <w:rsid w:val="00B7440A"/>
    <w:rsid w:val="00B75784"/>
    <w:rsid w:val="00BA0B01"/>
    <w:rsid w:val="00BC5CA5"/>
    <w:rsid w:val="00BE7ADB"/>
    <w:rsid w:val="00C07041"/>
    <w:rsid w:val="00C25F37"/>
    <w:rsid w:val="00C27E92"/>
    <w:rsid w:val="00C403DB"/>
    <w:rsid w:val="00C44949"/>
    <w:rsid w:val="00C53141"/>
    <w:rsid w:val="00C633E8"/>
    <w:rsid w:val="00C751C3"/>
    <w:rsid w:val="00C966C9"/>
    <w:rsid w:val="00C96895"/>
    <w:rsid w:val="00C96A13"/>
    <w:rsid w:val="00CB6967"/>
    <w:rsid w:val="00CC3299"/>
    <w:rsid w:val="00CE7A0F"/>
    <w:rsid w:val="00D33B5F"/>
    <w:rsid w:val="00D353C2"/>
    <w:rsid w:val="00D551D6"/>
    <w:rsid w:val="00D749A2"/>
    <w:rsid w:val="00D76F24"/>
    <w:rsid w:val="00DA613B"/>
    <w:rsid w:val="00DB1A35"/>
    <w:rsid w:val="00DC1050"/>
    <w:rsid w:val="00DC6AB8"/>
    <w:rsid w:val="00DE0E3F"/>
    <w:rsid w:val="00DF73A2"/>
    <w:rsid w:val="00DF74F7"/>
    <w:rsid w:val="00E30B74"/>
    <w:rsid w:val="00E33E3D"/>
    <w:rsid w:val="00E3459D"/>
    <w:rsid w:val="00E53F95"/>
    <w:rsid w:val="00E55FC9"/>
    <w:rsid w:val="00E6592B"/>
    <w:rsid w:val="00E76A65"/>
    <w:rsid w:val="00EA3996"/>
    <w:rsid w:val="00EC15CB"/>
    <w:rsid w:val="00EE2F63"/>
    <w:rsid w:val="00EE5EBC"/>
    <w:rsid w:val="00EE7A6F"/>
    <w:rsid w:val="00EF6A47"/>
    <w:rsid w:val="00F06A5E"/>
    <w:rsid w:val="00F1103C"/>
    <w:rsid w:val="00F116C5"/>
    <w:rsid w:val="00F22BD5"/>
    <w:rsid w:val="00F24A9B"/>
    <w:rsid w:val="00F5533F"/>
    <w:rsid w:val="00F62912"/>
    <w:rsid w:val="00F76B93"/>
    <w:rsid w:val="00F90535"/>
    <w:rsid w:val="00FA18B8"/>
    <w:rsid w:val="00FB68B2"/>
    <w:rsid w:val="00FC4BE7"/>
    <w:rsid w:val="00FC5DEA"/>
    <w:rsid w:val="00FD7A0E"/>
    <w:rsid w:val="00FF2481"/>
    <w:rsid w:val="117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1388"/>
  <w14:defaultImageDpi w14:val="32767"/>
  <w15:chartTrackingRefBased/>
  <w15:docId w15:val="{6CF1F748-B7DC-1F49-BF7D-AF375794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9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B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ible">
    <w:name w:val="bible"/>
    <w:basedOn w:val="Normal"/>
    <w:rsid w:val="00044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65124">
    <w:name w:val="highlight_65_1_24"/>
    <w:basedOn w:val="DefaultParagraphFont"/>
    <w:rsid w:val="00044B2C"/>
  </w:style>
  <w:style w:type="character" w:customStyle="1" w:styleId="highlight65125">
    <w:name w:val="highlight_65_1_25"/>
    <w:basedOn w:val="DefaultParagraphFont"/>
    <w:rsid w:val="00044B2C"/>
  </w:style>
  <w:style w:type="character" w:customStyle="1" w:styleId="lat">
    <w:name w:val="lat"/>
    <w:basedOn w:val="DefaultParagraphFont"/>
    <w:rsid w:val="00EC15CB"/>
  </w:style>
  <w:style w:type="character" w:customStyle="1" w:styleId="apple-converted-space">
    <w:name w:val="apple-converted-space"/>
    <w:basedOn w:val="DefaultParagraphFont"/>
    <w:rsid w:val="00EC15CB"/>
  </w:style>
  <w:style w:type="character" w:styleId="Hyperlink">
    <w:name w:val="Hyperlink"/>
    <w:basedOn w:val="DefaultParagraphFont"/>
    <w:uiPriority w:val="99"/>
    <w:unhideWhenUsed/>
    <w:rsid w:val="00217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Schultze</dc:creator>
  <cp:keywords/>
  <dc:description/>
  <cp:lastModifiedBy>Harbour Shores</cp:lastModifiedBy>
  <cp:revision>2</cp:revision>
  <cp:lastPrinted>2019-11-27T18:23:00Z</cp:lastPrinted>
  <dcterms:created xsi:type="dcterms:W3CDTF">2019-11-27T18:34:00Z</dcterms:created>
  <dcterms:modified xsi:type="dcterms:W3CDTF">2019-11-27T18:34:00Z</dcterms:modified>
</cp:coreProperties>
</file>