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2870735</wp:posOffset>
                </wp:positionH>
                <wp:positionV relativeFrom="line">
                  <wp:posOffset>2540</wp:posOffset>
                </wp:positionV>
                <wp:extent cx="3980915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915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Glorious Church in Real Life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The Gracious Gifts and Guarantees of God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1 Corinthians 1:4-9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August 30,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6.0pt;margin-top:0.2pt;width:313.5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s Glorious Church in Real Life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The Gracious Gifts and Guarantees of God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1 Corinthians 1:4-9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August 30,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INTRODUCTION: PERSPECTIVE AND PATIENCE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Better is the end of a thing than its beginning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and the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patient in spirit is better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than the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proud in spirit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. Be not quick in your spirit to become angry, for anger lodges in the heart of fools. Say not,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Why were the former days better than these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?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For it is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not from wisdom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that you ask this.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(Eccles. 7:8-10)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1 Corinthians 1:4-9 -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ENRICHING, EXPECTATION-PRODUCING GRACE OF GOD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1) Paul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thanksgiving is not based upon the Corinthians but upon God and His GRACE!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grace is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active favor and goodness towards ill-deserving people.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For the wages of is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death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, but the free gift of God is eternal life in Christ Jesus our Lord.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(Rom. 6:23)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G.R.A.C.E.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G</w:t>
      </w:r>
      <w:r>
        <w:rPr>
          <w:rFonts w:ascii="Arial" w:hAnsi="Arial"/>
          <w:sz w:val="24"/>
          <w:szCs w:val="24"/>
          <w:rtl w:val="0"/>
          <w:lang w:val="en-US"/>
        </w:rPr>
        <w:t>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</w:t>
      </w:r>
      <w:r>
        <w:rPr>
          <w:rFonts w:ascii="Arial" w:hAnsi="Arial"/>
          <w:sz w:val="24"/>
          <w:szCs w:val="24"/>
          <w:rtl w:val="0"/>
          <w:lang w:val="en-US"/>
        </w:rPr>
        <w:t xml:space="preserve">iches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A</w:t>
      </w:r>
      <w:r>
        <w:rPr>
          <w:rFonts w:ascii="Arial" w:hAnsi="Arial"/>
          <w:sz w:val="24"/>
          <w:szCs w:val="24"/>
          <w:rtl w:val="0"/>
          <w:lang w:val="en-US"/>
        </w:rPr>
        <w:t xml:space="preserve">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</w:t>
      </w:r>
      <w:r>
        <w:rPr>
          <w:rFonts w:ascii="Arial" w:hAnsi="Arial"/>
          <w:sz w:val="24"/>
          <w:szCs w:val="24"/>
          <w:rtl w:val="0"/>
          <w:lang w:val="en-US"/>
        </w:rPr>
        <w:t>hrist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 xml:space="preserve">xpense.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In verses 4-9, Paul stressed how good and generous God had been to the Corinthians.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But by the grace of God I am what I am, and His grace toward me was not in vain.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(1 Cor. 15:10a)</w:t>
      </w: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)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All this talk of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grace should produce in us soft hearts, humility, and gratitude to God!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I appeal to you, brothers, by the name of our Lord Jesus Christ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(1 Corinthians 1:10a)</w:t>
      </w: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4) For our present life and ministry, God gives GIFTS (everything we need to glorify Him)!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For Jews demand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signs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and Greeks seek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wisdom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but we preach Christ crucified, a stumbling block to Jews and folly to Gentiles,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but to those who are called, both Jews and Greeks,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Christ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the power of God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and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the wisdom of God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For the foolishness of God is wiser than men, and the weakness of God is stronger than men.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(1 Corinthians 1:22-25)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His divine power has granted to us ALL THINGS that pertain to LIFE and GODLINESS,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through the knowledge of Him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who called us to His own glory and excellence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(2 Peter 1:3)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5) For our present comfort, joy, and ultimate security God gives GUARANTEES!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1 Corinthians 1:7-9 -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Jesus Christ is going to be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revealed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(and we are waiting and longing for that!).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Believers will be sustained until the very end (and declared guiltless because of Christ!).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There is therefore now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no condemnation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for those who are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in Christ Jesus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(Romans 8:1)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My little children, I am writing these things to you so that you may not sin. But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if anyone does sin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we have an advocate with the Father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Jesus Christ the righteous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(1 John 2:1)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God is perfectly faithful (and we have been called into unending fellowship with His Son!).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From verse 4, how could Paul possibly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always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give thanks for the Corinthians? What was the source and basis of his thanksgiving?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is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grace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? How should we define it and understand it?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does Paul use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passive verbs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in these verses to describe the Corinthians as recipients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grace? What does this teach us about God and His grace?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should an understanding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grace produce in us (and continue to produce in us)?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As it relates to the future, what are some of the things that are guaranteed and promised in these verses to believers? How should these truths encourage and strengthen us today?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